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245D" w14:textId="77777777" w:rsidR="002B16D2" w:rsidRPr="00852A80" w:rsidRDefault="002B16D2" w:rsidP="00CC2ED6">
      <w:pPr>
        <w:tabs>
          <w:tab w:val="left" w:pos="3828"/>
        </w:tabs>
        <w:ind w:firstLine="567"/>
        <w:rPr>
          <w:rFonts w:ascii="Arial" w:hAnsi="Arial" w:cs="Arial"/>
          <w:color w:val="auto"/>
          <w:sz w:val="22"/>
          <w:szCs w:val="22"/>
          <w:lang w:val="en-US"/>
        </w:rPr>
      </w:pPr>
    </w:p>
    <w:p w14:paraId="78A7F752" w14:textId="5BFF67CA" w:rsidR="002B16D2" w:rsidRPr="00F9578C" w:rsidRDefault="002B16D2" w:rsidP="00CC2ED6">
      <w:pPr>
        <w:tabs>
          <w:tab w:val="left" w:pos="3828"/>
        </w:tabs>
        <w:ind w:firstLine="567"/>
        <w:jc w:val="center"/>
        <w:rPr>
          <w:rFonts w:ascii="Arial" w:hAnsi="Arial" w:cs="Arial"/>
          <w:b/>
          <w:color w:val="auto"/>
          <w:sz w:val="22"/>
          <w:szCs w:val="22"/>
          <w:lang w:val="en-US"/>
        </w:rPr>
      </w:pPr>
      <w:r w:rsidRPr="00EA210B">
        <w:rPr>
          <w:rFonts w:ascii="Arial" w:hAnsi="Arial" w:cs="Arial"/>
          <w:b/>
          <w:color w:val="auto"/>
          <w:sz w:val="22"/>
          <w:szCs w:val="22"/>
        </w:rPr>
        <w:t>PASLAUGŲ PIRKIMO TECHNINĖ SPECIFIKACIJA</w:t>
      </w:r>
    </w:p>
    <w:p w14:paraId="5EC80870" w14:textId="77777777" w:rsidR="002B16D2" w:rsidRPr="00EA210B" w:rsidRDefault="002B16D2" w:rsidP="00CC2ED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3AF89012" w14:textId="7589B4D7" w:rsidR="002B16D2" w:rsidRPr="00EA210B" w:rsidRDefault="002B16D2" w:rsidP="00924672">
      <w:pPr>
        <w:pStyle w:val="Bodytext1"/>
        <w:numPr>
          <w:ilvl w:val="0"/>
          <w:numId w:val="5"/>
        </w:numPr>
        <w:shd w:val="clear" w:color="auto" w:fill="auto"/>
        <w:tabs>
          <w:tab w:val="left" w:pos="142"/>
          <w:tab w:val="left" w:pos="3828"/>
        </w:tabs>
        <w:spacing w:before="0" w:after="0" w:line="240" w:lineRule="auto"/>
        <w:ind w:right="55"/>
        <w:jc w:val="both"/>
        <w:rPr>
          <w:rFonts w:ascii="Arial" w:hAnsi="Arial" w:cs="Arial"/>
          <w:b/>
          <w:sz w:val="22"/>
          <w:szCs w:val="22"/>
        </w:rPr>
      </w:pPr>
      <w:r w:rsidRPr="00EA210B">
        <w:rPr>
          <w:rFonts w:ascii="Arial" w:hAnsi="Arial" w:cs="Arial"/>
          <w:b/>
          <w:sz w:val="22"/>
          <w:szCs w:val="22"/>
        </w:rPr>
        <w:t>PIRKIMO OBJEKTAS</w:t>
      </w:r>
    </w:p>
    <w:p w14:paraId="6A5A31E7" w14:textId="69BC49B8" w:rsidR="00F9578C" w:rsidRPr="003575EF" w:rsidRDefault="00F9578C" w:rsidP="003575EF">
      <w:pPr>
        <w:pStyle w:val="Bodytext20"/>
        <w:numPr>
          <w:ilvl w:val="1"/>
          <w:numId w:val="5"/>
        </w:numPr>
        <w:tabs>
          <w:tab w:val="left" w:pos="0"/>
          <w:tab w:val="left" w:pos="3828"/>
        </w:tabs>
        <w:ind w:right="55"/>
        <w:jc w:val="both"/>
        <w:rPr>
          <w:rFonts w:ascii="Arial" w:hAnsi="Arial" w:cs="Arial"/>
          <w:sz w:val="22"/>
          <w:szCs w:val="22"/>
        </w:rPr>
      </w:pPr>
      <w:r w:rsidRPr="003575EF">
        <w:rPr>
          <w:rFonts w:ascii="Arial" w:hAnsi="Arial" w:cs="Arial"/>
          <w:sz w:val="22"/>
          <w:szCs w:val="22"/>
        </w:rPr>
        <w:t xml:space="preserve">Pirkimo objekto dalis </w:t>
      </w:r>
      <w:r w:rsidR="006E1FD4" w:rsidRPr="003575EF">
        <w:rPr>
          <w:rFonts w:ascii="Arial" w:hAnsi="Arial" w:cs="Arial"/>
          <w:sz w:val="22"/>
          <w:szCs w:val="22"/>
        </w:rPr>
        <w:t>–</w:t>
      </w:r>
      <w:r w:rsidRPr="003575EF">
        <w:rPr>
          <w:rFonts w:ascii="Arial" w:hAnsi="Arial" w:cs="Arial"/>
          <w:sz w:val="22"/>
          <w:szCs w:val="22"/>
        </w:rPr>
        <w:t xml:space="preserve"> </w:t>
      </w:r>
      <w:r w:rsidR="003575EF" w:rsidRPr="003575EF">
        <w:rPr>
          <w:rFonts w:ascii="Arial" w:hAnsi="Arial" w:cs="Arial"/>
          <w:sz w:val="22"/>
          <w:szCs w:val="22"/>
        </w:rPr>
        <w:t xml:space="preserve">Gaisro gesinimo sistemos (gaisrinių čiaupių, žarnų, vamzdynų, hidrantų, talpų) priežiūros ir remonto paslaugos  </w:t>
      </w:r>
      <w:r w:rsidR="006E1FD4" w:rsidRPr="003575EF">
        <w:rPr>
          <w:rFonts w:ascii="Arial" w:hAnsi="Arial" w:cs="Arial"/>
          <w:sz w:val="22"/>
          <w:szCs w:val="22"/>
        </w:rPr>
        <w:t>(toliau – Paslaugos)</w:t>
      </w:r>
      <w:r w:rsidR="003575EF" w:rsidRPr="003575EF">
        <w:rPr>
          <w:rFonts w:ascii="Arial" w:hAnsi="Arial" w:cs="Arial"/>
          <w:sz w:val="22"/>
          <w:szCs w:val="22"/>
        </w:rPr>
        <w:t xml:space="preserve">, </w:t>
      </w:r>
      <w:r w:rsidRPr="003575EF">
        <w:rPr>
          <w:rFonts w:ascii="Arial" w:hAnsi="Arial" w:cs="Arial"/>
          <w:sz w:val="22"/>
          <w:szCs w:val="22"/>
        </w:rPr>
        <w:t>kurias sudaro:</w:t>
      </w:r>
    </w:p>
    <w:p w14:paraId="21395385" w14:textId="08B6AB0E" w:rsidR="00F9578C" w:rsidRDefault="00F9578C" w:rsidP="00F9578C">
      <w:pPr>
        <w:pStyle w:val="Bodytext20"/>
        <w:tabs>
          <w:tab w:val="left" w:pos="0"/>
          <w:tab w:val="left" w:pos="3828"/>
        </w:tabs>
        <w:ind w:left="792" w:right="55" w:firstLine="0"/>
        <w:jc w:val="both"/>
        <w:rPr>
          <w:rFonts w:ascii="Arial" w:hAnsi="Arial" w:cs="Arial"/>
          <w:sz w:val="22"/>
          <w:szCs w:val="22"/>
        </w:rPr>
      </w:pPr>
      <w:r w:rsidRPr="003575EF">
        <w:rPr>
          <w:rFonts w:ascii="Arial" w:hAnsi="Arial" w:cs="Arial"/>
          <w:sz w:val="22"/>
          <w:szCs w:val="22"/>
        </w:rPr>
        <w:t>- vidaus gaisrinio vandentiekio (gaisrinių čiaupų, gaisrinių</w:t>
      </w:r>
      <w:r w:rsidRPr="00172DF0">
        <w:rPr>
          <w:rFonts w:ascii="Arial" w:hAnsi="Arial" w:cs="Arial"/>
          <w:sz w:val="22"/>
          <w:szCs w:val="22"/>
        </w:rPr>
        <w:t xml:space="preserve"> žarnų</w:t>
      </w:r>
      <w:r w:rsidR="00D33BDD">
        <w:rPr>
          <w:rFonts w:ascii="Arial" w:hAnsi="Arial" w:cs="Arial"/>
          <w:sz w:val="22"/>
          <w:szCs w:val="22"/>
        </w:rPr>
        <w:t>, gaisrinių vamzdynų</w:t>
      </w:r>
      <w:r w:rsidRPr="00172DF0">
        <w:rPr>
          <w:rFonts w:ascii="Arial" w:hAnsi="Arial" w:cs="Arial"/>
          <w:sz w:val="22"/>
          <w:szCs w:val="22"/>
        </w:rPr>
        <w:t>) patikros, priežiūros ir remonto paslaugos, pateiktos 1 priede</w:t>
      </w:r>
      <w:r>
        <w:rPr>
          <w:rFonts w:ascii="Arial" w:hAnsi="Arial" w:cs="Arial"/>
          <w:sz w:val="22"/>
          <w:szCs w:val="22"/>
        </w:rPr>
        <w:t>;</w:t>
      </w:r>
    </w:p>
    <w:p w14:paraId="2F45DEAC" w14:textId="40CFDBB0" w:rsidR="00F9578C" w:rsidRPr="00EA210B" w:rsidRDefault="00F9578C" w:rsidP="00F9578C">
      <w:pPr>
        <w:pStyle w:val="Bodytext20"/>
        <w:tabs>
          <w:tab w:val="left" w:pos="0"/>
          <w:tab w:val="left" w:pos="3828"/>
        </w:tabs>
        <w:ind w:left="792" w:right="55" w:firstLine="0"/>
        <w:jc w:val="both"/>
        <w:rPr>
          <w:rFonts w:ascii="Arial" w:hAnsi="Arial" w:cs="Arial"/>
          <w:sz w:val="22"/>
          <w:szCs w:val="22"/>
        </w:rPr>
      </w:pPr>
      <w:r w:rsidRPr="00172DF0">
        <w:rPr>
          <w:rFonts w:ascii="Arial" w:hAnsi="Arial" w:cs="Arial"/>
          <w:sz w:val="22"/>
          <w:szCs w:val="22"/>
        </w:rPr>
        <w:t>- gaisrinio vandentiekio vamzdynų, gaisrinių hidrantų ir talpų techninės priežiūros ir remonto paslaugos, pateiktos 2 priede.</w:t>
      </w:r>
    </w:p>
    <w:p w14:paraId="1E959752" w14:textId="07A3D462" w:rsidR="002B16D2" w:rsidRPr="00EA210B" w:rsidRDefault="002B16D2" w:rsidP="00924672">
      <w:pPr>
        <w:pStyle w:val="Bodytext20"/>
        <w:numPr>
          <w:ilvl w:val="0"/>
          <w:numId w:val="5"/>
        </w:numPr>
        <w:shd w:val="clear" w:color="auto" w:fill="auto"/>
        <w:tabs>
          <w:tab w:val="left" w:pos="0"/>
          <w:tab w:val="left" w:pos="3828"/>
          <w:tab w:val="left" w:pos="9072"/>
        </w:tabs>
        <w:spacing w:line="240" w:lineRule="auto"/>
        <w:ind w:right="55"/>
        <w:jc w:val="both"/>
        <w:rPr>
          <w:rStyle w:val="Bodytext2NotItalic2"/>
          <w:rFonts w:ascii="Arial" w:hAnsi="Arial" w:cs="Arial"/>
          <w:b/>
          <w:i/>
          <w:iCs/>
          <w:sz w:val="22"/>
          <w:szCs w:val="22"/>
        </w:rPr>
      </w:pPr>
      <w:r w:rsidRPr="00EA210B">
        <w:rPr>
          <w:rStyle w:val="Bodytext2NotItalic2"/>
          <w:rFonts w:ascii="Arial" w:hAnsi="Arial" w:cs="Arial"/>
          <w:b/>
          <w:sz w:val="22"/>
          <w:szCs w:val="22"/>
        </w:rPr>
        <w:t xml:space="preserve">PIRKIMO OBJEKTO PRITAIKYMO SRITIS </w:t>
      </w:r>
    </w:p>
    <w:p w14:paraId="1FF649F2" w14:textId="18058B20" w:rsidR="00172DF0" w:rsidRDefault="00172DF0" w:rsidP="00924672">
      <w:pPr>
        <w:pStyle w:val="Bodytext20"/>
        <w:numPr>
          <w:ilvl w:val="1"/>
          <w:numId w:val="5"/>
        </w:numPr>
        <w:tabs>
          <w:tab w:val="left" w:pos="0"/>
          <w:tab w:val="left" w:pos="3828"/>
          <w:tab w:val="left" w:pos="9072"/>
        </w:tabs>
        <w:ind w:right="55"/>
        <w:jc w:val="both"/>
        <w:rPr>
          <w:rFonts w:ascii="Arial" w:hAnsi="Arial" w:cs="Arial"/>
          <w:sz w:val="22"/>
          <w:szCs w:val="22"/>
        </w:rPr>
      </w:pPr>
      <w:r w:rsidRPr="00172DF0">
        <w:rPr>
          <w:rFonts w:ascii="Arial" w:hAnsi="Arial" w:cs="Arial"/>
          <w:sz w:val="22"/>
          <w:szCs w:val="22"/>
        </w:rPr>
        <w:t xml:space="preserve">Paslaugos teikiamos </w:t>
      </w:r>
      <w:r w:rsidR="00F9578C" w:rsidRPr="00172DF0">
        <w:rPr>
          <w:rFonts w:ascii="Arial" w:hAnsi="Arial" w:cs="Arial"/>
          <w:sz w:val="22"/>
          <w:szCs w:val="22"/>
        </w:rPr>
        <w:t>AB Vilniaus šilumos tink</w:t>
      </w:r>
      <w:r w:rsidR="00F9578C">
        <w:rPr>
          <w:rFonts w:ascii="Arial" w:hAnsi="Arial" w:cs="Arial"/>
          <w:sz w:val="22"/>
          <w:szCs w:val="22"/>
        </w:rPr>
        <w:t>lų</w:t>
      </w:r>
      <w:r w:rsidR="00F9578C" w:rsidRPr="00172DF0">
        <w:rPr>
          <w:rFonts w:ascii="Arial" w:hAnsi="Arial" w:cs="Arial"/>
          <w:sz w:val="22"/>
          <w:szCs w:val="22"/>
        </w:rPr>
        <w:t xml:space="preserve"> (toliau – Užsakovas</w:t>
      </w:r>
      <w:r w:rsidR="00F9578C">
        <w:rPr>
          <w:rFonts w:ascii="Arial" w:hAnsi="Arial" w:cs="Arial"/>
          <w:sz w:val="22"/>
          <w:szCs w:val="22"/>
        </w:rPr>
        <w:t>)</w:t>
      </w:r>
      <w:r w:rsidR="00F9578C" w:rsidRPr="00172DF0">
        <w:rPr>
          <w:rFonts w:ascii="Arial" w:hAnsi="Arial" w:cs="Arial"/>
          <w:sz w:val="22"/>
          <w:szCs w:val="22"/>
        </w:rPr>
        <w:t xml:space="preserve"> </w:t>
      </w:r>
      <w:r w:rsidR="00EF4F60">
        <w:rPr>
          <w:rFonts w:ascii="Arial" w:hAnsi="Arial" w:cs="Arial"/>
          <w:sz w:val="22"/>
          <w:szCs w:val="22"/>
        </w:rPr>
        <w:t xml:space="preserve">visuose </w:t>
      </w:r>
      <w:r w:rsidRPr="00172DF0">
        <w:rPr>
          <w:rFonts w:ascii="Arial" w:hAnsi="Arial" w:cs="Arial"/>
          <w:sz w:val="22"/>
          <w:szCs w:val="22"/>
        </w:rPr>
        <w:t>objektuose</w:t>
      </w:r>
      <w:r w:rsidR="00EF4F60">
        <w:rPr>
          <w:rFonts w:ascii="Arial" w:hAnsi="Arial" w:cs="Arial"/>
          <w:sz w:val="22"/>
          <w:szCs w:val="22"/>
        </w:rPr>
        <w:t xml:space="preserve"> Vilniaus mieste.</w:t>
      </w:r>
    </w:p>
    <w:p w14:paraId="777FDBA8" w14:textId="0D83D597" w:rsidR="00731E63" w:rsidRPr="00924672" w:rsidRDefault="002B16D2" w:rsidP="00924672">
      <w:pPr>
        <w:pStyle w:val="Bodytext1"/>
        <w:numPr>
          <w:ilvl w:val="0"/>
          <w:numId w:val="5"/>
        </w:numPr>
        <w:shd w:val="clear" w:color="auto" w:fill="auto"/>
        <w:tabs>
          <w:tab w:val="left" w:pos="0"/>
          <w:tab w:val="left" w:pos="3828"/>
        </w:tabs>
        <w:spacing w:before="0" w:after="0" w:line="240" w:lineRule="auto"/>
        <w:ind w:right="55"/>
        <w:jc w:val="both"/>
        <w:rPr>
          <w:rFonts w:ascii="Arial" w:hAnsi="Arial" w:cs="Arial"/>
          <w:b/>
          <w:sz w:val="22"/>
          <w:szCs w:val="22"/>
        </w:rPr>
      </w:pPr>
      <w:r w:rsidRPr="00924672">
        <w:rPr>
          <w:rFonts w:ascii="Arial" w:hAnsi="Arial" w:cs="Arial"/>
          <w:b/>
          <w:sz w:val="22"/>
          <w:szCs w:val="22"/>
        </w:rPr>
        <w:t xml:space="preserve">TECHNINIŲ REIKALAVIMŲ, KURIUOS TURI ATITIKTI PERKAMOS  </w:t>
      </w:r>
    </w:p>
    <w:p w14:paraId="7F27B3D9" w14:textId="77777777" w:rsidR="006628CB" w:rsidRPr="006628CB" w:rsidRDefault="006628CB" w:rsidP="006628CB">
      <w:pPr>
        <w:pStyle w:val="Sraopastraipa"/>
        <w:numPr>
          <w:ilvl w:val="0"/>
          <w:numId w:val="6"/>
        </w:numPr>
        <w:shd w:val="clear" w:color="auto" w:fill="FFFFFF"/>
        <w:tabs>
          <w:tab w:val="left" w:pos="0"/>
          <w:tab w:val="left" w:pos="567"/>
          <w:tab w:val="left" w:pos="3828"/>
        </w:tabs>
        <w:spacing w:line="269" w:lineRule="exact"/>
        <w:ind w:right="55"/>
        <w:contextualSpacing w:val="0"/>
        <w:jc w:val="both"/>
        <w:rPr>
          <w:rFonts w:ascii="Arial" w:eastAsiaTheme="minorHAnsi" w:hAnsi="Arial" w:cs="Arial"/>
          <w:vanish/>
          <w:color w:val="auto"/>
          <w:sz w:val="22"/>
          <w:szCs w:val="22"/>
          <w:lang w:eastAsia="en-US"/>
        </w:rPr>
      </w:pPr>
    </w:p>
    <w:p w14:paraId="6D7D1477" w14:textId="77777777" w:rsidR="006628CB" w:rsidRPr="006628CB" w:rsidRDefault="006628CB" w:rsidP="006628CB">
      <w:pPr>
        <w:pStyle w:val="Sraopastraipa"/>
        <w:numPr>
          <w:ilvl w:val="0"/>
          <w:numId w:val="6"/>
        </w:numPr>
        <w:shd w:val="clear" w:color="auto" w:fill="FFFFFF"/>
        <w:tabs>
          <w:tab w:val="left" w:pos="0"/>
          <w:tab w:val="left" w:pos="567"/>
          <w:tab w:val="left" w:pos="3828"/>
        </w:tabs>
        <w:spacing w:line="269" w:lineRule="exact"/>
        <w:ind w:right="55"/>
        <w:contextualSpacing w:val="0"/>
        <w:jc w:val="both"/>
        <w:rPr>
          <w:rFonts w:ascii="Arial" w:eastAsiaTheme="minorHAnsi" w:hAnsi="Arial" w:cs="Arial"/>
          <w:vanish/>
          <w:color w:val="auto"/>
          <w:sz w:val="22"/>
          <w:szCs w:val="22"/>
          <w:lang w:eastAsia="en-US"/>
        </w:rPr>
      </w:pPr>
    </w:p>
    <w:p w14:paraId="401ED4BB" w14:textId="77777777" w:rsidR="006628CB" w:rsidRPr="006628CB" w:rsidRDefault="006628CB" w:rsidP="006628CB">
      <w:pPr>
        <w:pStyle w:val="Sraopastraipa"/>
        <w:numPr>
          <w:ilvl w:val="0"/>
          <w:numId w:val="6"/>
        </w:numPr>
        <w:shd w:val="clear" w:color="auto" w:fill="FFFFFF"/>
        <w:tabs>
          <w:tab w:val="left" w:pos="0"/>
          <w:tab w:val="left" w:pos="567"/>
          <w:tab w:val="left" w:pos="3828"/>
        </w:tabs>
        <w:spacing w:line="269" w:lineRule="exact"/>
        <w:ind w:right="55"/>
        <w:contextualSpacing w:val="0"/>
        <w:jc w:val="both"/>
        <w:rPr>
          <w:rFonts w:ascii="Arial" w:eastAsiaTheme="minorHAnsi" w:hAnsi="Arial" w:cs="Arial"/>
          <w:vanish/>
          <w:color w:val="auto"/>
          <w:sz w:val="22"/>
          <w:szCs w:val="22"/>
          <w:lang w:eastAsia="en-US"/>
        </w:rPr>
      </w:pPr>
    </w:p>
    <w:p w14:paraId="0BE13917" w14:textId="76F8B5BB" w:rsidR="00731E63" w:rsidRDefault="00731E63" w:rsidP="006628CB">
      <w:pPr>
        <w:pStyle w:val="Bodytext20"/>
        <w:numPr>
          <w:ilvl w:val="1"/>
          <w:numId w:val="6"/>
        </w:numPr>
        <w:tabs>
          <w:tab w:val="left" w:pos="0"/>
          <w:tab w:val="left" w:pos="567"/>
          <w:tab w:val="left" w:pos="3828"/>
        </w:tabs>
        <w:ind w:right="55"/>
        <w:jc w:val="both"/>
        <w:rPr>
          <w:rFonts w:ascii="Arial" w:hAnsi="Arial" w:cs="Arial"/>
          <w:i w:val="0"/>
          <w:iCs w:val="0"/>
          <w:sz w:val="22"/>
          <w:szCs w:val="22"/>
        </w:rPr>
      </w:pPr>
      <w:r>
        <w:rPr>
          <w:rFonts w:ascii="Arial" w:hAnsi="Arial" w:cs="Arial"/>
          <w:i w:val="0"/>
          <w:iCs w:val="0"/>
          <w:sz w:val="22"/>
          <w:szCs w:val="22"/>
        </w:rPr>
        <w:t>BENDRIEJI REIKALAVIMAI</w:t>
      </w:r>
    </w:p>
    <w:p w14:paraId="778BFB68" w14:textId="4CEAB8AF"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Tiekėjas negali siūlyti Paslaugų (įskaitant jų sudedamąsias dalis) ar medžiagų, komplektuojančių dalių,</w:t>
      </w:r>
      <w:r>
        <w:rPr>
          <w:rFonts w:ascii="Arial" w:hAnsi="Arial" w:cs="Arial"/>
          <w:i w:val="0"/>
          <w:iCs w:val="0"/>
          <w:sz w:val="22"/>
          <w:szCs w:val="22"/>
        </w:rPr>
        <w:t xml:space="preserve"> </w:t>
      </w:r>
      <w:r w:rsidRPr="00731E63">
        <w:rPr>
          <w:rFonts w:ascii="Arial" w:hAnsi="Arial" w:cs="Arial"/>
          <w:i w:val="0"/>
          <w:iCs w:val="0"/>
          <w:sz w:val="22"/>
          <w:szCs w:val="22"/>
        </w:rPr>
        <w:t>jei jų (įskaitant jų sudedamąsias dalis, pakuotes) kilmė yra ar paslaugos teikiamos iš Viešųjų pirkimų</w:t>
      </w:r>
      <w:r>
        <w:rPr>
          <w:rFonts w:ascii="Arial" w:hAnsi="Arial" w:cs="Arial"/>
          <w:i w:val="0"/>
          <w:iCs w:val="0"/>
          <w:sz w:val="22"/>
          <w:szCs w:val="22"/>
        </w:rPr>
        <w:t xml:space="preserve"> </w:t>
      </w:r>
      <w:r w:rsidRPr="00731E63">
        <w:rPr>
          <w:rFonts w:ascii="Arial" w:hAnsi="Arial" w:cs="Arial"/>
          <w:i w:val="0"/>
          <w:iCs w:val="0"/>
          <w:sz w:val="22"/>
          <w:szCs w:val="22"/>
        </w:rPr>
        <w:t>įstatymo 92 straipsnio 15 dalyje numatytame sąraše nurodytų valstybių ar teritorijų.</w:t>
      </w:r>
    </w:p>
    <w:p w14:paraId="5038B3E6" w14:textId="64DDF48F"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 xml:space="preserve">Vidaus gaisrinio vandentiekio - gaisrinių čiaupų, gaisrinių žarnų -  patikra, išbandymas turi būti atliktas ne rečiau kaip 1 kartą per metus, o esant poreikiui –  </w:t>
      </w:r>
      <w:r w:rsidR="00842C97" w:rsidRPr="00731E63">
        <w:rPr>
          <w:rFonts w:ascii="Arial" w:hAnsi="Arial" w:cs="Arial"/>
          <w:i w:val="0"/>
          <w:iCs w:val="0"/>
          <w:sz w:val="22"/>
          <w:szCs w:val="22"/>
        </w:rPr>
        <w:t>pa</w:t>
      </w:r>
      <w:r w:rsidR="00842C97">
        <w:rPr>
          <w:rFonts w:ascii="Arial" w:hAnsi="Arial" w:cs="Arial"/>
          <w:i w:val="0"/>
          <w:iCs w:val="0"/>
          <w:sz w:val="22"/>
          <w:szCs w:val="22"/>
        </w:rPr>
        <w:t>gal atskirą užsakymą</w:t>
      </w:r>
      <w:r w:rsidRPr="00731E63">
        <w:rPr>
          <w:rFonts w:ascii="Arial" w:hAnsi="Arial" w:cs="Arial"/>
          <w:i w:val="0"/>
          <w:iCs w:val="0"/>
          <w:sz w:val="22"/>
          <w:szCs w:val="22"/>
        </w:rPr>
        <w:t xml:space="preserve">. </w:t>
      </w:r>
    </w:p>
    <w:p w14:paraId="2A5A66C8" w14:textId="77777777" w:rsid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Paslaugas atlikti gavus Užsakovo prašymą (telefonu arba el. paštu) ir pagal iš anksto su Užsakovu suderintą grafiką. Paslaugų Teikėjas privalo pradėti paslaugų atlikimą per 5 d. d. nuo užsakymo (raštu arba žodžiu) gavimo dienos.</w:t>
      </w:r>
    </w:p>
    <w:p w14:paraId="27B765B6" w14:textId="49A36D1F" w:rsidR="00842C97" w:rsidRPr="00731E63" w:rsidRDefault="00842C97" w:rsidP="00731E63">
      <w:pPr>
        <w:pStyle w:val="Bodytext20"/>
        <w:numPr>
          <w:ilvl w:val="2"/>
          <w:numId w:val="6"/>
        </w:numPr>
        <w:tabs>
          <w:tab w:val="left" w:pos="0"/>
          <w:tab w:val="left" w:pos="1440"/>
        </w:tabs>
        <w:ind w:right="55"/>
        <w:jc w:val="both"/>
        <w:rPr>
          <w:rFonts w:ascii="Arial" w:hAnsi="Arial" w:cs="Arial"/>
          <w:i w:val="0"/>
          <w:iCs w:val="0"/>
          <w:sz w:val="22"/>
          <w:szCs w:val="22"/>
        </w:rPr>
      </w:pPr>
      <w:r>
        <w:rPr>
          <w:rFonts w:ascii="Arial" w:hAnsi="Arial" w:cs="Arial"/>
          <w:i w:val="0"/>
          <w:iCs w:val="0"/>
          <w:sz w:val="22"/>
          <w:szCs w:val="22"/>
        </w:rPr>
        <w:t>Paslaugų teikėjas per 30 k. d. nuo sutarties pasirašymo Užsakovo atsakingam asmeniui pateikia susiderinti visų objektų patikrinimo grafiką.</w:t>
      </w:r>
    </w:p>
    <w:p w14:paraId="6925D388" w14:textId="478D8590" w:rsidR="00731E63" w:rsidRPr="00731E63" w:rsidRDefault="00924672" w:rsidP="00731E63">
      <w:pPr>
        <w:pStyle w:val="Bodytext20"/>
        <w:numPr>
          <w:ilvl w:val="2"/>
          <w:numId w:val="6"/>
        </w:numPr>
        <w:tabs>
          <w:tab w:val="left" w:pos="0"/>
          <w:tab w:val="left" w:pos="1440"/>
        </w:tabs>
        <w:ind w:right="55"/>
        <w:jc w:val="both"/>
        <w:rPr>
          <w:rFonts w:ascii="Arial" w:hAnsi="Arial" w:cs="Arial"/>
          <w:i w:val="0"/>
          <w:iCs w:val="0"/>
          <w:sz w:val="22"/>
          <w:szCs w:val="22"/>
        </w:rPr>
      </w:pPr>
      <w:r>
        <w:rPr>
          <w:rFonts w:ascii="Arial" w:hAnsi="Arial" w:cs="Arial"/>
          <w:i w:val="0"/>
          <w:iCs w:val="0"/>
          <w:sz w:val="22"/>
          <w:szCs w:val="22"/>
        </w:rPr>
        <w:t>Paslaugos atliekamos Užsakovo darbo laiku</w:t>
      </w:r>
      <w:r w:rsidR="00731E63" w:rsidRPr="00731E63">
        <w:rPr>
          <w:rFonts w:ascii="Arial" w:hAnsi="Arial" w:cs="Arial"/>
          <w:i w:val="0"/>
          <w:iCs w:val="0"/>
          <w:sz w:val="22"/>
          <w:szCs w:val="22"/>
        </w:rPr>
        <w:t xml:space="preserve"> – darbo dienomis nuo 8.00 val. iki 1</w:t>
      </w:r>
      <w:r>
        <w:rPr>
          <w:rFonts w:ascii="Arial" w:hAnsi="Arial" w:cs="Arial"/>
          <w:i w:val="0"/>
          <w:iCs w:val="0"/>
          <w:sz w:val="22"/>
          <w:szCs w:val="22"/>
        </w:rPr>
        <w:t>7</w:t>
      </w:r>
      <w:r w:rsidR="00731E63" w:rsidRPr="00731E63">
        <w:rPr>
          <w:rFonts w:ascii="Arial" w:hAnsi="Arial" w:cs="Arial"/>
          <w:i w:val="0"/>
          <w:iCs w:val="0"/>
          <w:sz w:val="22"/>
          <w:szCs w:val="22"/>
        </w:rPr>
        <w:t>.</w:t>
      </w:r>
      <w:r>
        <w:rPr>
          <w:rFonts w:ascii="Arial" w:hAnsi="Arial" w:cs="Arial"/>
          <w:i w:val="0"/>
          <w:iCs w:val="0"/>
          <w:sz w:val="22"/>
          <w:szCs w:val="22"/>
        </w:rPr>
        <w:t>0</w:t>
      </w:r>
      <w:r w:rsidR="00731E63" w:rsidRPr="00731E63">
        <w:rPr>
          <w:rFonts w:ascii="Arial" w:hAnsi="Arial" w:cs="Arial"/>
          <w:i w:val="0"/>
          <w:iCs w:val="0"/>
          <w:sz w:val="22"/>
          <w:szCs w:val="22"/>
        </w:rPr>
        <w:t xml:space="preserve">0 val., penktadieniais </w:t>
      </w:r>
      <w:r>
        <w:rPr>
          <w:rFonts w:ascii="Arial" w:hAnsi="Arial" w:cs="Arial"/>
          <w:i w:val="0"/>
          <w:iCs w:val="0"/>
          <w:sz w:val="22"/>
          <w:szCs w:val="22"/>
        </w:rPr>
        <w:t>8.00 val. iki 16.00 val. š</w:t>
      </w:r>
      <w:r w:rsidRPr="00924672">
        <w:rPr>
          <w:rFonts w:ascii="Arial" w:hAnsi="Arial" w:cs="Arial"/>
          <w:i w:val="0"/>
          <w:iCs w:val="0"/>
          <w:sz w:val="22"/>
          <w:szCs w:val="22"/>
        </w:rPr>
        <w:t>ventinių dienų išvakarėse darbo laikas trumpinamas viena valanda.</w:t>
      </w:r>
      <w:r w:rsidR="00731E63" w:rsidRPr="00731E63">
        <w:rPr>
          <w:rFonts w:ascii="Arial" w:hAnsi="Arial" w:cs="Arial"/>
          <w:i w:val="0"/>
          <w:iCs w:val="0"/>
          <w:sz w:val="22"/>
          <w:szCs w:val="22"/>
        </w:rPr>
        <w:t xml:space="preserve"> </w:t>
      </w:r>
      <w:r>
        <w:rPr>
          <w:rFonts w:ascii="Arial" w:hAnsi="Arial" w:cs="Arial"/>
          <w:i w:val="0"/>
          <w:iCs w:val="0"/>
          <w:sz w:val="22"/>
          <w:szCs w:val="22"/>
        </w:rPr>
        <w:t>Darbai atliekami</w:t>
      </w:r>
      <w:r w:rsidR="00731E63" w:rsidRPr="00731E63">
        <w:rPr>
          <w:rFonts w:ascii="Arial" w:hAnsi="Arial" w:cs="Arial"/>
          <w:i w:val="0"/>
          <w:iCs w:val="0"/>
          <w:sz w:val="22"/>
          <w:szCs w:val="22"/>
        </w:rPr>
        <w:t xml:space="preserve"> prieš tai susiderinus </w:t>
      </w:r>
      <w:r>
        <w:rPr>
          <w:rFonts w:ascii="Arial" w:hAnsi="Arial" w:cs="Arial"/>
          <w:i w:val="0"/>
          <w:iCs w:val="0"/>
          <w:sz w:val="22"/>
          <w:szCs w:val="22"/>
        </w:rPr>
        <w:t>darbų atlikimo datą</w:t>
      </w:r>
      <w:r w:rsidR="00731E63" w:rsidRPr="00731E63">
        <w:rPr>
          <w:rFonts w:ascii="Arial" w:hAnsi="Arial" w:cs="Arial"/>
          <w:i w:val="0"/>
          <w:iCs w:val="0"/>
          <w:sz w:val="22"/>
          <w:szCs w:val="22"/>
        </w:rPr>
        <w:t xml:space="preserve"> su Užsakovo atsakingu asmeniu</w:t>
      </w:r>
      <w:r>
        <w:rPr>
          <w:rFonts w:ascii="Arial" w:hAnsi="Arial" w:cs="Arial"/>
          <w:i w:val="0"/>
          <w:iCs w:val="0"/>
          <w:sz w:val="22"/>
          <w:szCs w:val="22"/>
        </w:rPr>
        <w:t xml:space="preserve">. </w:t>
      </w:r>
    </w:p>
    <w:p w14:paraId="6B30F02E" w14:textId="77777777"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 xml:space="preserve">Vidaus gaisrinio vandentiekio patikra atliekama vadovaujantis Bendrosiomis gaisrinės saugos taisyklėmis, patvirtintomis Priešgaisrinės apsaugos ir gelbėjimo departamento prie Vidaus reikalų ministerijos direktoriaus 2005 m. vasario 18 d. įsakymu Nr. 64 (nauja redakcija 2010 m. liepos 27 d. Nr. 1-223). </w:t>
      </w:r>
    </w:p>
    <w:p w14:paraId="3D68A301" w14:textId="02A0B5FB"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Numatomų įsigyti Paslaugų sąrašas yra preliminarus ir nėra baigtinis.</w:t>
      </w:r>
      <w:r w:rsidR="00852A80">
        <w:rPr>
          <w:rFonts w:ascii="Arial" w:hAnsi="Arial" w:cs="Arial"/>
          <w:i w:val="0"/>
          <w:iCs w:val="0"/>
          <w:sz w:val="22"/>
          <w:szCs w:val="22"/>
        </w:rPr>
        <w:t xml:space="preserve"> Užsakovas neįsipareigoja pirkti visų įvardintų Paslaugų, tačiau</w:t>
      </w:r>
      <w:r w:rsidRPr="00731E63">
        <w:rPr>
          <w:rFonts w:ascii="Arial" w:hAnsi="Arial" w:cs="Arial"/>
          <w:i w:val="0"/>
          <w:iCs w:val="0"/>
          <w:sz w:val="22"/>
          <w:szCs w:val="22"/>
        </w:rPr>
        <w:t xml:space="preserve"> gali pirkti kitų, Techninės specifikacijos </w:t>
      </w:r>
      <w:r w:rsidR="00924672">
        <w:rPr>
          <w:rFonts w:ascii="Arial" w:hAnsi="Arial" w:cs="Arial"/>
          <w:i w:val="0"/>
          <w:iCs w:val="0"/>
          <w:sz w:val="22"/>
          <w:szCs w:val="22"/>
        </w:rPr>
        <w:t>1 ir 2 prieduose</w:t>
      </w:r>
      <w:r w:rsidRPr="00731E63">
        <w:rPr>
          <w:rFonts w:ascii="Arial" w:hAnsi="Arial" w:cs="Arial"/>
          <w:i w:val="0"/>
          <w:iCs w:val="0"/>
          <w:sz w:val="22"/>
          <w:szCs w:val="22"/>
        </w:rPr>
        <w:t xml:space="preserve"> nenurodytų Paslaugų iš Tiekėjo turimo paslaugų asortimento, bet ne daugiau kaip 10 (dešimt) procentų nuo Sutarties vertės</w:t>
      </w:r>
    </w:p>
    <w:p w14:paraId="7242248B" w14:textId="2DB93E0B"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Užsakovui pareikalavus, Paslaugų Teikėjas turi pateikti defektinį aktą su darbų sąmata ne vėliau kaip per 7 kalendorines dienas nuo tokio poreikio pateikimo (telefon</w:t>
      </w:r>
      <w:r w:rsidR="00924672">
        <w:rPr>
          <w:rFonts w:ascii="Arial" w:hAnsi="Arial" w:cs="Arial"/>
          <w:i w:val="0"/>
          <w:iCs w:val="0"/>
          <w:sz w:val="22"/>
          <w:szCs w:val="22"/>
        </w:rPr>
        <w:t>u ar</w:t>
      </w:r>
      <w:r w:rsidRPr="00731E63">
        <w:rPr>
          <w:rFonts w:ascii="Arial" w:hAnsi="Arial" w:cs="Arial"/>
          <w:i w:val="0"/>
          <w:iCs w:val="0"/>
          <w:sz w:val="22"/>
          <w:szCs w:val="22"/>
        </w:rPr>
        <w:t xml:space="preserve"> el. paštu</w:t>
      </w:r>
      <w:r w:rsidR="00924672">
        <w:rPr>
          <w:rFonts w:ascii="Arial" w:hAnsi="Arial" w:cs="Arial"/>
          <w:i w:val="0"/>
          <w:iCs w:val="0"/>
          <w:sz w:val="22"/>
          <w:szCs w:val="22"/>
        </w:rPr>
        <w:t>) ar</w:t>
      </w:r>
      <w:r w:rsidRPr="00731E63">
        <w:rPr>
          <w:rFonts w:ascii="Arial" w:hAnsi="Arial" w:cs="Arial"/>
          <w:i w:val="0"/>
          <w:iCs w:val="0"/>
          <w:sz w:val="22"/>
          <w:szCs w:val="22"/>
        </w:rPr>
        <w:t xml:space="preserve"> po apžiūros nustačius defektą dienos.</w:t>
      </w:r>
    </w:p>
    <w:p w14:paraId="20CD2696" w14:textId="5550A798" w:rsidR="00731E63" w:rsidRPr="00731E63" w:rsidRDefault="00731E63" w:rsidP="00731E63">
      <w:pPr>
        <w:pStyle w:val="Bodytext20"/>
        <w:numPr>
          <w:ilvl w:val="2"/>
          <w:numId w:val="6"/>
        </w:numPr>
        <w:tabs>
          <w:tab w:val="left" w:pos="0"/>
          <w:tab w:val="left" w:pos="1440"/>
        </w:tabs>
        <w:ind w:right="55"/>
        <w:jc w:val="both"/>
        <w:rPr>
          <w:rFonts w:ascii="Arial" w:hAnsi="Arial" w:cs="Arial"/>
          <w:i w:val="0"/>
          <w:iCs w:val="0"/>
          <w:sz w:val="22"/>
          <w:szCs w:val="22"/>
        </w:rPr>
      </w:pPr>
      <w:r w:rsidRPr="00731E63">
        <w:rPr>
          <w:rFonts w:ascii="Arial" w:hAnsi="Arial" w:cs="Arial"/>
          <w:i w:val="0"/>
          <w:iCs w:val="0"/>
          <w:sz w:val="22"/>
          <w:szCs w:val="22"/>
        </w:rPr>
        <w:t>Paslaugų teikimo terminas 36 mėnesiai arba kol bus išnaudota sutarties vertė.</w:t>
      </w:r>
    </w:p>
    <w:p w14:paraId="30FFB544" w14:textId="4197C8A2" w:rsidR="006628CB" w:rsidRPr="006628CB" w:rsidRDefault="006628CB" w:rsidP="006628CB">
      <w:pPr>
        <w:pStyle w:val="Bodytext20"/>
        <w:numPr>
          <w:ilvl w:val="1"/>
          <w:numId w:val="6"/>
        </w:numPr>
        <w:tabs>
          <w:tab w:val="left" w:pos="0"/>
          <w:tab w:val="left" w:pos="567"/>
          <w:tab w:val="left" w:pos="3828"/>
        </w:tabs>
        <w:ind w:right="55"/>
        <w:jc w:val="both"/>
        <w:rPr>
          <w:rFonts w:ascii="Arial" w:hAnsi="Arial" w:cs="Arial"/>
          <w:i w:val="0"/>
          <w:iCs w:val="0"/>
          <w:sz w:val="22"/>
          <w:szCs w:val="22"/>
        </w:rPr>
      </w:pPr>
      <w:r w:rsidRPr="006628CB">
        <w:rPr>
          <w:rFonts w:ascii="Arial" w:hAnsi="Arial" w:cs="Arial"/>
          <w:i w:val="0"/>
          <w:iCs w:val="0"/>
          <w:sz w:val="22"/>
          <w:szCs w:val="22"/>
        </w:rPr>
        <w:t>TECHNINIAI REIKALAVIMAI VIDAUS GAISRINIO VANDENTIEKIO APTARNAVIMUI</w:t>
      </w:r>
    </w:p>
    <w:p w14:paraId="57487F85" w14:textId="0FFDAAE5" w:rsidR="006628CB" w:rsidRDefault="006628CB" w:rsidP="006628CB">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 xml:space="preserve">Vieną kartą per metus būtina patikrinti vidaus gaisrinį vandentiekį: perplauti – nuleisti vandenį iš kiekvieno gaisrinio čiaupo, įsitikinti, ar jie nesurūdiję, sugedusius gaisrinius čiaupus suremontuoti ar pakeisti naujais, atlikti gaisrinio čiaupo vandens slėgio ir debito matavimą, gaisrinių žarnų hidraulinį išbandymą, džiovinimą, perkantavimą, plombavimą, patikrinti elektrifikuotų ir neelektrifikuotų sklendžių ir gaisrinių siurblių veikimą (jei tokie yra). Patikros rezultatai turi būti surašyti į </w:t>
      </w:r>
      <w:r>
        <w:rPr>
          <w:rFonts w:ascii="Arial" w:hAnsi="Arial" w:cs="Arial"/>
          <w:i w:val="0"/>
          <w:iCs w:val="0"/>
          <w:sz w:val="22"/>
          <w:szCs w:val="22"/>
        </w:rPr>
        <w:t xml:space="preserve">vidaus </w:t>
      </w:r>
      <w:r w:rsidRPr="006628CB">
        <w:rPr>
          <w:rFonts w:ascii="Arial" w:hAnsi="Arial" w:cs="Arial"/>
          <w:i w:val="0"/>
          <w:iCs w:val="0"/>
          <w:sz w:val="22"/>
          <w:szCs w:val="22"/>
        </w:rPr>
        <w:t>gaisrinio vandentiekio patikros žurnalą (priedas Nr. 3).</w:t>
      </w:r>
    </w:p>
    <w:p w14:paraId="37C94F1A" w14:textId="04586401" w:rsidR="006628CB" w:rsidRPr="00924672" w:rsidRDefault="006628CB" w:rsidP="00924672">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Paslaugų teikėjas, atlikdamas gaisrinių žarnų hidraulinį išbandymą ir perkantavimą, iš Užsakovo paima gaisrines žarnas ( į jų vietą palikdamas pakaitines) ir per 7 darbo</w:t>
      </w:r>
      <w:r w:rsidRPr="00924672">
        <w:rPr>
          <w:rFonts w:ascii="Arial" w:hAnsi="Arial" w:cs="Arial"/>
          <w:i w:val="0"/>
          <w:iCs w:val="0"/>
          <w:sz w:val="22"/>
          <w:szCs w:val="22"/>
        </w:rPr>
        <w:t xml:space="preserve"> </w:t>
      </w:r>
      <w:r w:rsidRPr="00924672">
        <w:rPr>
          <w:rFonts w:ascii="Arial" w:hAnsi="Arial" w:cs="Arial"/>
          <w:i w:val="0"/>
          <w:iCs w:val="0"/>
          <w:sz w:val="22"/>
          <w:szCs w:val="22"/>
        </w:rPr>
        <w:lastRenderedPageBreak/>
        <w:t>dienas atlikęs patikrą atveža savo transportu be papildomo apmokėjimo. Spintelėse laikomos gaisrinės žarnos turi būti prijungiamos prie čiaupų ir švirkštų.</w:t>
      </w:r>
    </w:p>
    <w:p w14:paraId="675978E0" w14:textId="77777777" w:rsidR="006628CB" w:rsidRDefault="006628CB" w:rsidP="006628CB">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Paslaugų teikėjas, atlikdamas gaisrinių žarnų hidraulinį išbandymą, neatitinkančioms reikalavimų gaisrinėms žarnoms, surašo defektinį aktą, suderina su Užsakovu ir gavus patvirtinimą pakeičia naujomis. Galimos gaisrinių čiaupų gedimo, remonto paslaugos -  gaisrinio čiaupo krano pakeitimas, sujungimo galvutės su vidiniu ar išoriniu sriegiu pakeitimas, žarninės galvutės pakeitimas, jungiamosios movos pakeitimas, gaisrinio švirkšto pakeitimas, gaisrinio čiaupo spintelės užrakto pakeitimas, ritės pakeitimas, sklendės traukio su gumine tarpine pakeitimas, paleidimo mygtuko pakeitimas, elektrifikuotos sklendės pakeitimas, kiti gedimai.</w:t>
      </w:r>
    </w:p>
    <w:p w14:paraId="017A0753" w14:textId="77777777" w:rsidR="006628CB" w:rsidRDefault="006628CB" w:rsidP="006628CB">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Paslaugų teikėjas pildo (pagal šias paslaugas) paslaugų privalomus dokumentus remiantis LR norminiais dokumentais. Visos atliktos paslaugos fiksuojamos techninio aptarnavimo žurnale, kurį pateikia Paslaugos teikėjas, ir paslaugų priėmimo perdavimo akte. Priėmimo perdavimo aktą pasirašo Paslaugų teikėjo ir Užsakovo atstovai. Šį aktą su sąskaita – faktūra pateikti per 5 d. d.</w:t>
      </w:r>
    </w:p>
    <w:p w14:paraId="7CBF1729" w14:textId="00174EBA" w:rsidR="006628CB" w:rsidRPr="006628CB" w:rsidRDefault="006628CB" w:rsidP="006628CB">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 xml:space="preserve">Visos gaisrinių čiaupų spintelės turi būti tvarkingos, lengvai atidaromos, ant durelių aiškiai pažymėta raidžių indeksas „GČ“ arba grafinis ženklas, jo eilės ir ugniagesių iškvietimo telefono numeris. </w:t>
      </w:r>
    </w:p>
    <w:p w14:paraId="787891A5" w14:textId="012BC662" w:rsidR="006628CB" w:rsidRDefault="006628CB" w:rsidP="006628CB">
      <w:pPr>
        <w:pStyle w:val="Bodytext20"/>
        <w:numPr>
          <w:ilvl w:val="1"/>
          <w:numId w:val="6"/>
        </w:numPr>
        <w:tabs>
          <w:tab w:val="left" w:pos="0"/>
          <w:tab w:val="left" w:pos="567"/>
          <w:tab w:val="left" w:pos="3828"/>
        </w:tabs>
        <w:ind w:right="55"/>
        <w:jc w:val="both"/>
        <w:rPr>
          <w:rFonts w:ascii="Arial" w:hAnsi="Arial" w:cs="Arial"/>
          <w:i w:val="0"/>
          <w:iCs w:val="0"/>
          <w:sz w:val="22"/>
          <w:szCs w:val="22"/>
        </w:rPr>
      </w:pPr>
      <w:r w:rsidRPr="006628CB">
        <w:rPr>
          <w:rFonts w:ascii="Arial" w:hAnsi="Arial" w:cs="Arial"/>
          <w:i w:val="0"/>
          <w:iCs w:val="0"/>
          <w:sz w:val="22"/>
          <w:szCs w:val="22"/>
        </w:rPr>
        <w:t>TECHNINIAI REIKALAVIMAI GAISRINIO VANDENTIEKIO APTARNAVIMUI</w:t>
      </w:r>
      <w:r w:rsidR="00731E63">
        <w:rPr>
          <w:rFonts w:ascii="Arial" w:hAnsi="Arial" w:cs="Arial"/>
          <w:i w:val="0"/>
          <w:iCs w:val="0"/>
          <w:sz w:val="22"/>
          <w:szCs w:val="22"/>
        </w:rPr>
        <w:t>.</w:t>
      </w:r>
    </w:p>
    <w:p w14:paraId="07825502" w14:textId="0766501B" w:rsidR="006628CB" w:rsidRDefault="006628CB" w:rsidP="006628CB">
      <w:pPr>
        <w:pStyle w:val="Bodytext20"/>
        <w:numPr>
          <w:ilvl w:val="2"/>
          <w:numId w:val="6"/>
        </w:numPr>
        <w:tabs>
          <w:tab w:val="left" w:pos="0"/>
          <w:tab w:val="left" w:pos="567"/>
          <w:tab w:val="left" w:pos="1440"/>
        </w:tabs>
        <w:ind w:right="55"/>
        <w:jc w:val="both"/>
        <w:rPr>
          <w:rFonts w:ascii="Arial" w:hAnsi="Arial" w:cs="Arial"/>
          <w:i w:val="0"/>
          <w:iCs w:val="0"/>
          <w:sz w:val="22"/>
          <w:szCs w:val="22"/>
        </w:rPr>
      </w:pPr>
      <w:r w:rsidRPr="006628CB">
        <w:rPr>
          <w:rFonts w:ascii="Arial" w:hAnsi="Arial" w:cs="Arial"/>
          <w:i w:val="0"/>
          <w:iCs w:val="0"/>
          <w:sz w:val="22"/>
          <w:szCs w:val="22"/>
        </w:rPr>
        <w:t xml:space="preserve">Vieną kartą per metus būtina patikrinti gaisrinį vandentiekį: perplauti – nuleisti vandenį iš kiekvieno gaisrinio hidranto, įsitikinti, ar jie nesurūdiję, patikrinti ar gaisrinių hidrantų šulinių dangčiai lengvai atsidaro, sugedusius gaisrinius hidrantus suremontuoti ar pakeisti naujais, atlikti gaisrinio hidranto vandens slėgio ir debito matavimą. Visi patikros rezultatai įforminami raštu ir pateikiami Užsakovui per 5 d. d.. </w:t>
      </w:r>
    </w:p>
    <w:p w14:paraId="6E098CAD" w14:textId="7B1BDF9E" w:rsidR="002B16D2" w:rsidRDefault="006628CB" w:rsidP="006628CB">
      <w:pPr>
        <w:pStyle w:val="Bodytext20"/>
        <w:numPr>
          <w:ilvl w:val="2"/>
          <w:numId w:val="6"/>
        </w:numPr>
        <w:tabs>
          <w:tab w:val="left" w:pos="0"/>
          <w:tab w:val="left" w:pos="1440"/>
        </w:tabs>
        <w:ind w:right="55"/>
        <w:jc w:val="both"/>
        <w:rPr>
          <w:rFonts w:ascii="Arial" w:hAnsi="Arial" w:cs="Arial"/>
          <w:i w:val="0"/>
          <w:iCs w:val="0"/>
          <w:sz w:val="22"/>
          <w:szCs w:val="22"/>
        </w:rPr>
      </w:pPr>
      <w:r w:rsidRPr="006628CB">
        <w:rPr>
          <w:rFonts w:ascii="Arial" w:hAnsi="Arial" w:cs="Arial"/>
          <w:i w:val="0"/>
          <w:iCs w:val="0"/>
          <w:sz w:val="22"/>
          <w:szCs w:val="22"/>
        </w:rPr>
        <w:t>Vieną kartą per metus būtina patikrinti gaisrinio vandentiekio talpų, rezervuarų techninę būklę, nustačius defektus</w:t>
      </w:r>
      <w:r w:rsidR="00842C97">
        <w:rPr>
          <w:rFonts w:ascii="Arial" w:hAnsi="Arial" w:cs="Arial"/>
          <w:i w:val="0"/>
          <w:iCs w:val="0"/>
          <w:sz w:val="22"/>
          <w:szCs w:val="22"/>
        </w:rPr>
        <w:t xml:space="preserve"> paruošiamas defektinis aktas su remonto sąmata, gavus Užsakovo atsakingo asmens nurodymą šiuos defektus pašalinti</w:t>
      </w:r>
      <w:r w:rsidRPr="006628CB">
        <w:rPr>
          <w:rFonts w:ascii="Arial" w:hAnsi="Arial" w:cs="Arial"/>
          <w:i w:val="0"/>
          <w:iCs w:val="0"/>
          <w:sz w:val="22"/>
          <w:szCs w:val="22"/>
        </w:rPr>
        <w:t xml:space="preserve">, atlikti valymą (šalinti šiukšles, dumblą ir kitus pašalinius daiktus), patikrinti ar rezervuaruose vandens lygis yra pakankamas, jei ne papildyti. Visi patikros rezultatai įforminami raštu ir pateikiami Užsakovui per 5 d. d.. </w:t>
      </w:r>
    </w:p>
    <w:p w14:paraId="33E9E791" w14:textId="3293FC7A" w:rsidR="006B7332" w:rsidRPr="006B7332" w:rsidRDefault="006B7332" w:rsidP="008D7A13">
      <w:pPr>
        <w:pStyle w:val="Bodytext20"/>
        <w:numPr>
          <w:ilvl w:val="2"/>
          <w:numId w:val="6"/>
        </w:numPr>
        <w:tabs>
          <w:tab w:val="left" w:pos="0"/>
          <w:tab w:val="left" w:pos="1440"/>
          <w:tab w:val="left" w:pos="1530"/>
        </w:tabs>
        <w:ind w:right="55"/>
        <w:jc w:val="both"/>
        <w:rPr>
          <w:rFonts w:ascii="Arial" w:hAnsi="Arial" w:cs="Arial"/>
          <w:i w:val="0"/>
          <w:iCs w:val="0"/>
          <w:sz w:val="22"/>
          <w:szCs w:val="22"/>
        </w:rPr>
      </w:pPr>
      <w:r w:rsidRPr="006628CB">
        <w:rPr>
          <w:rFonts w:ascii="Arial" w:hAnsi="Arial" w:cs="Arial"/>
          <w:i w:val="0"/>
          <w:iCs w:val="0"/>
          <w:sz w:val="22"/>
          <w:szCs w:val="22"/>
        </w:rPr>
        <w:t>Vis</w:t>
      </w:r>
      <w:r>
        <w:rPr>
          <w:rFonts w:ascii="Arial" w:hAnsi="Arial" w:cs="Arial"/>
          <w:i w:val="0"/>
          <w:iCs w:val="0"/>
          <w:sz w:val="22"/>
          <w:szCs w:val="22"/>
        </w:rPr>
        <w:t>i</w:t>
      </w:r>
      <w:r w:rsidRPr="006628CB">
        <w:rPr>
          <w:rFonts w:ascii="Arial" w:hAnsi="Arial" w:cs="Arial"/>
          <w:i w:val="0"/>
          <w:iCs w:val="0"/>
          <w:sz w:val="22"/>
          <w:szCs w:val="22"/>
        </w:rPr>
        <w:t xml:space="preserve"> gaisrini</w:t>
      </w:r>
      <w:r>
        <w:rPr>
          <w:rFonts w:ascii="Arial" w:hAnsi="Arial" w:cs="Arial"/>
          <w:i w:val="0"/>
          <w:iCs w:val="0"/>
          <w:sz w:val="22"/>
          <w:szCs w:val="22"/>
        </w:rPr>
        <w:t>ai rezervuarai, talpos</w:t>
      </w:r>
      <w:r w:rsidRPr="006628CB">
        <w:rPr>
          <w:rFonts w:ascii="Arial" w:hAnsi="Arial" w:cs="Arial"/>
          <w:i w:val="0"/>
          <w:iCs w:val="0"/>
          <w:sz w:val="22"/>
          <w:szCs w:val="22"/>
        </w:rPr>
        <w:t xml:space="preserve"> turi būti tvarking</w:t>
      </w:r>
      <w:r>
        <w:rPr>
          <w:rFonts w:ascii="Arial" w:hAnsi="Arial" w:cs="Arial"/>
          <w:i w:val="0"/>
          <w:iCs w:val="0"/>
          <w:sz w:val="22"/>
          <w:szCs w:val="22"/>
        </w:rPr>
        <w:t>i</w:t>
      </w:r>
      <w:r w:rsidRPr="006628CB">
        <w:rPr>
          <w:rFonts w:ascii="Arial" w:hAnsi="Arial" w:cs="Arial"/>
          <w:i w:val="0"/>
          <w:iCs w:val="0"/>
          <w:sz w:val="22"/>
          <w:szCs w:val="22"/>
        </w:rPr>
        <w:t xml:space="preserve">, </w:t>
      </w:r>
      <w:r>
        <w:rPr>
          <w:rFonts w:ascii="Arial" w:hAnsi="Arial" w:cs="Arial"/>
          <w:i w:val="0"/>
          <w:iCs w:val="0"/>
          <w:sz w:val="22"/>
          <w:szCs w:val="22"/>
        </w:rPr>
        <w:t>prie jų turi būti</w:t>
      </w:r>
      <w:r w:rsidRPr="006628CB">
        <w:rPr>
          <w:rFonts w:ascii="Arial" w:hAnsi="Arial" w:cs="Arial"/>
          <w:i w:val="0"/>
          <w:iCs w:val="0"/>
          <w:sz w:val="22"/>
          <w:szCs w:val="22"/>
        </w:rPr>
        <w:t xml:space="preserve"> aiškiai pažymėta</w:t>
      </w:r>
      <w:r>
        <w:rPr>
          <w:rFonts w:ascii="Arial" w:hAnsi="Arial" w:cs="Arial"/>
          <w:i w:val="0"/>
          <w:iCs w:val="0"/>
          <w:sz w:val="22"/>
          <w:szCs w:val="22"/>
        </w:rPr>
        <w:t xml:space="preserve"> lentelė, grafinis ženklas</w:t>
      </w:r>
      <w:r w:rsidRPr="006628CB">
        <w:rPr>
          <w:rFonts w:ascii="Arial" w:hAnsi="Arial" w:cs="Arial"/>
          <w:i w:val="0"/>
          <w:iCs w:val="0"/>
          <w:sz w:val="22"/>
          <w:szCs w:val="22"/>
        </w:rPr>
        <w:t xml:space="preserve"> „</w:t>
      </w:r>
      <w:r>
        <w:rPr>
          <w:rFonts w:ascii="Arial" w:hAnsi="Arial" w:cs="Arial"/>
          <w:i w:val="0"/>
          <w:iCs w:val="0"/>
          <w:sz w:val="22"/>
          <w:szCs w:val="22"/>
        </w:rPr>
        <w:t>Priešgaisrinis rezervuaras</w:t>
      </w:r>
      <w:r w:rsidRPr="006628CB">
        <w:rPr>
          <w:rFonts w:ascii="Arial" w:hAnsi="Arial" w:cs="Arial"/>
          <w:i w:val="0"/>
          <w:iCs w:val="0"/>
          <w:sz w:val="22"/>
          <w:szCs w:val="22"/>
        </w:rPr>
        <w:t>“</w:t>
      </w:r>
      <w:r>
        <w:rPr>
          <w:rFonts w:ascii="Arial" w:hAnsi="Arial" w:cs="Arial"/>
          <w:i w:val="0"/>
          <w:iCs w:val="0"/>
          <w:sz w:val="22"/>
          <w:szCs w:val="22"/>
        </w:rPr>
        <w:t xml:space="preserve"> ir jo talpa</w:t>
      </w:r>
      <w:r w:rsidRPr="006628CB">
        <w:rPr>
          <w:rFonts w:ascii="Arial" w:hAnsi="Arial" w:cs="Arial"/>
          <w:i w:val="0"/>
          <w:iCs w:val="0"/>
          <w:sz w:val="22"/>
          <w:szCs w:val="22"/>
        </w:rPr>
        <w:t xml:space="preserve"> arba</w:t>
      </w:r>
      <w:r>
        <w:rPr>
          <w:rFonts w:ascii="Arial" w:hAnsi="Arial" w:cs="Arial"/>
          <w:i w:val="0"/>
          <w:iCs w:val="0"/>
          <w:sz w:val="22"/>
          <w:szCs w:val="22"/>
        </w:rPr>
        <w:t xml:space="preserve"> „Vanduo gaisro gesinimui“</w:t>
      </w:r>
      <w:r w:rsidRPr="006628CB">
        <w:rPr>
          <w:rFonts w:ascii="Arial" w:hAnsi="Arial" w:cs="Arial"/>
          <w:i w:val="0"/>
          <w:iCs w:val="0"/>
          <w:sz w:val="22"/>
          <w:szCs w:val="22"/>
        </w:rPr>
        <w:t xml:space="preserve">. </w:t>
      </w:r>
    </w:p>
    <w:p w14:paraId="7F66BC62" w14:textId="77777777" w:rsidR="002B16D2" w:rsidRPr="00EA210B"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r w:rsidRPr="00EA210B">
        <w:rPr>
          <w:rFonts w:ascii="Arial" w:hAnsi="Arial" w:cs="Arial"/>
          <w:sz w:val="22"/>
          <w:szCs w:val="22"/>
        </w:rPr>
        <w:t>3.3. KITOS PIRKIMO OBJEKTO SAVYBĖS</w:t>
      </w:r>
    </w:p>
    <w:p w14:paraId="5123ED6F" w14:textId="77777777" w:rsidR="006628CB" w:rsidRPr="006628CB" w:rsidRDefault="006628CB" w:rsidP="006628CB">
      <w:pPr>
        <w:pStyle w:val="Sraopastraipa"/>
        <w:numPr>
          <w:ilvl w:val="0"/>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66F7148B" w14:textId="77777777" w:rsidR="006628CB" w:rsidRPr="006628CB" w:rsidRDefault="006628CB" w:rsidP="006628CB">
      <w:pPr>
        <w:pStyle w:val="Sraopastraipa"/>
        <w:numPr>
          <w:ilvl w:val="0"/>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2773364F" w14:textId="77777777" w:rsidR="006628CB" w:rsidRPr="006628CB" w:rsidRDefault="006628CB" w:rsidP="006628CB">
      <w:pPr>
        <w:pStyle w:val="Sraopastraipa"/>
        <w:numPr>
          <w:ilvl w:val="0"/>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6B4886F2" w14:textId="77777777" w:rsidR="006628CB" w:rsidRPr="006628CB" w:rsidRDefault="006628CB" w:rsidP="006628CB">
      <w:pPr>
        <w:pStyle w:val="Sraopastraipa"/>
        <w:numPr>
          <w:ilvl w:val="1"/>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0BD48753" w14:textId="77777777" w:rsidR="006628CB" w:rsidRPr="006628CB" w:rsidRDefault="006628CB" w:rsidP="006628CB">
      <w:pPr>
        <w:pStyle w:val="Sraopastraipa"/>
        <w:numPr>
          <w:ilvl w:val="1"/>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17441C35" w14:textId="77777777" w:rsidR="006628CB" w:rsidRPr="006628CB" w:rsidRDefault="006628CB" w:rsidP="006628CB">
      <w:pPr>
        <w:pStyle w:val="Sraopastraipa"/>
        <w:numPr>
          <w:ilvl w:val="1"/>
          <w:numId w:val="7"/>
        </w:numPr>
        <w:shd w:val="clear" w:color="auto" w:fill="FFFFFF"/>
        <w:tabs>
          <w:tab w:val="left" w:pos="0"/>
          <w:tab w:val="left" w:pos="3828"/>
        </w:tabs>
        <w:spacing w:line="269" w:lineRule="exact"/>
        <w:ind w:right="55"/>
        <w:contextualSpacing w:val="0"/>
        <w:jc w:val="both"/>
        <w:rPr>
          <w:rFonts w:ascii="Arial" w:eastAsiaTheme="minorHAnsi" w:hAnsi="Arial" w:cs="Arial"/>
          <w:i/>
          <w:iCs/>
          <w:vanish/>
          <w:color w:val="auto"/>
          <w:sz w:val="22"/>
          <w:szCs w:val="22"/>
          <w:lang w:eastAsia="en-US"/>
        </w:rPr>
      </w:pPr>
    </w:p>
    <w:p w14:paraId="2B666625" w14:textId="77777777" w:rsidR="006628CB" w:rsidRPr="00924672" w:rsidRDefault="006628CB" w:rsidP="006628CB">
      <w:pPr>
        <w:pStyle w:val="Bodytext20"/>
        <w:numPr>
          <w:ilvl w:val="2"/>
          <w:numId w:val="7"/>
        </w:numPr>
        <w:tabs>
          <w:tab w:val="left" w:pos="0"/>
          <w:tab w:val="left" w:pos="1440"/>
          <w:tab w:val="left" w:pos="1530"/>
        </w:tabs>
        <w:ind w:right="55"/>
        <w:jc w:val="both"/>
        <w:rPr>
          <w:rFonts w:ascii="Arial" w:hAnsi="Arial" w:cs="Arial"/>
          <w:i w:val="0"/>
          <w:iCs w:val="0"/>
          <w:sz w:val="22"/>
          <w:szCs w:val="22"/>
        </w:rPr>
      </w:pPr>
      <w:r w:rsidRPr="00924672">
        <w:rPr>
          <w:rFonts w:ascii="Arial" w:hAnsi="Arial" w:cs="Arial"/>
          <w:i w:val="0"/>
          <w:iCs w:val="0"/>
          <w:sz w:val="22"/>
          <w:szCs w:val="22"/>
        </w:rPr>
        <w:t>Paslaugos teikėjas turi užtikrinti patikimą ir kokybišką paslaugų teikimą, vadovaudamasis Lietuvos Respublikoje galiojančiais įstatymais ir norminiais dokumentais.</w:t>
      </w:r>
    </w:p>
    <w:p w14:paraId="1DA6269B" w14:textId="77777777" w:rsidR="006628CB" w:rsidRPr="00924672" w:rsidRDefault="006628CB" w:rsidP="006628CB">
      <w:pPr>
        <w:pStyle w:val="Bodytext20"/>
        <w:numPr>
          <w:ilvl w:val="2"/>
          <w:numId w:val="7"/>
        </w:numPr>
        <w:tabs>
          <w:tab w:val="left" w:pos="0"/>
          <w:tab w:val="left" w:pos="1440"/>
          <w:tab w:val="left" w:pos="1530"/>
        </w:tabs>
        <w:ind w:right="55"/>
        <w:jc w:val="both"/>
        <w:rPr>
          <w:rFonts w:ascii="Arial" w:hAnsi="Arial" w:cs="Arial"/>
          <w:i w:val="0"/>
          <w:iCs w:val="0"/>
          <w:sz w:val="22"/>
          <w:szCs w:val="22"/>
        </w:rPr>
      </w:pPr>
      <w:r w:rsidRPr="00924672">
        <w:rPr>
          <w:rFonts w:ascii="Arial" w:hAnsi="Arial" w:cs="Arial"/>
          <w:i w:val="0"/>
          <w:iCs w:val="0"/>
          <w:sz w:val="22"/>
          <w:szCs w:val="22"/>
        </w:rPr>
        <w:t>Suteiktoms paslaugoms taikyti Lietuvos Respublikos įstatymų ir teisės aktų numatytus garantinius laikotarpius:</w:t>
      </w:r>
    </w:p>
    <w:p w14:paraId="52253C2C" w14:textId="77777777" w:rsidR="006628CB" w:rsidRPr="00924672" w:rsidRDefault="006628CB" w:rsidP="00924672">
      <w:pPr>
        <w:pStyle w:val="Bodytext20"/>
        <w:numPr>
          <w:ilvl w:val="3"/>
          <w:numId w:val="7"/>
        </w:numPr>
        <w:tabs>
          <w:tab w:val="left" w:pos="0"/>
          <w:tab w:val="left" w:pos="1440"/>
          <w:tab w:val="left" w:pos="1890"/>
        </w:tabs>
        <w:ind w:right="55"/>
        <w:jc w:val="both"/>
        <w:rPr>
          <w:rFonts w:ascii="Arial" w:hAnsi="Arial" w:cs="Arial"/>
          <w:i w:val="0"/>
          <w:iCs w:val="0"/>
          <w:sz w:val="22"/>
          <w:szCs w:val="22"/>
        </w:rPr>
      </w:pPr>
      <w:r w:rsidRPr="00924672">
        <w:rPr>
          <w:rFonts w:ascii="Arial" w:hAnsi="Arial" w:cs="Arial"/>
          <w:i w:val="0"/>
          <w:iCs w:val="0"/>
          <w:sz w:val="22"/>
          <w:szCs w:val="22"/>
        </w:rPr>
        <w:t>paslaugoms – ne mažiau kaip 12 mėnesių;</w:t>
      </w:r>
    </w:p>
    <w:p w14:paraId="48ED0585" w14:textId="61D8B85A" w:rsidR="006628CB" w:rsidRPr="00924672" w:rsidRDefault="006628CB" w:rsidP="00924672">
      <w:pPr>
        <w:pStyle w:val="Bodytext20"/>
        <w:numPr>
          <w:ilvl w:val="3"/>
          <w:numId w:val="7"/>
        </w:numPr>
        <w:tabs>
          <w:tab w:val="left" w:pos="0"/>
          <w:tab w:val="left" w:pos="1440"/>
          <w:tab w:val="left" w:pos="1890"/>
        </w:tabs>
        <w:ind w:right="55"/>
        <w:jc w:val="both"/>
        <w:rPr>
          <w:rFonts w:ascii="Arial" w:hAnsi="Arial" w:cs="Arial"/>
          <w:i w:val="0"/>
          <w:iCs w:val="0"/>
          <w:sz w:val="22"/>
          <w:szCs w:val="22"/>
        </w:rPr>
      </w:pPr>
      <w:r w:rsidRPr="00924672">
        <w:rPr>
          <w:rFonts w:ascii="Arial" w:hAnsi="Arial" w:cs="Arial"/>
          <w:i w:val="0"/>
          <w:iCs w:val="0"/>
          <w:sz w:val="22"/>
          <w:szCs w:val="22"/>
        </w:rPr>
        <w:t>atsarginėms detalėms – ne mažiau kaip 12 mėnesių arba atsižvelgiant į detalių gamintojų suteiktą garantiją.</w:t>
      </w:r>
    </w:p>
    <w:p w14:paraId="29A3821B"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Užsakovas turi teisę kontroliuoti ir prižiūrėti atliekamų darbų eigą ir kokybę, paslaugų atlikimo grafiko laikymąsi, Paslaugų teikėjo tiekiamų medžiagų kokybę.</w:t>
      </w:r>
    </w:p>
    <w:p w14:paraId="4B421078"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Paslaugos turi būti teikiamos Paslaugų teikėjo prekėmis (medžiagomis, preparatais, detalėmis, atsarginėmis dalimis ir t.t.) įranga, technika, įrankiais ir transportu. Užtikrinti, kad naudojamos medžiagos, detalės būtų originalios arba analogiškos ir atitiktų kokybės reikalavimus. Prekės, turinčios cheminių medžiagų, bei naudojamos cheminės medžiagos ir preparatai turi turėti saugos duomenų lapus.</w:t>
      </w:r>
    </w:p>
    <w:p w14:paraId="4FF280FC"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Paslaugų teikėjas atlygina Užsakovui materialinę žalą, kuri būtų padaryta atliekant paslaugą dėl Paslaugos teikėjo kaltės.</w:t>
      </w:r>
    </w:p>
    <w:p w14:paraId="3D9FE55D"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Paslaugų teikėjas privalo savo lėšomis išvežti utilizacijai susidariusias (pagal šią sutartį) pavojingas atliekas ir vesti jų apskaitą, remiantis Lietuvos Respublikos įstatymais, norminiais aktais.</w:t>
      </w:r>
    </w:p>
    <w:p w14:paraId="2ECCAC3C"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lastRenderedPageBreak/>
        <w:t>Paslaugų teikėjas privalo skirti asmenį, atsakingą už darbų organizavimą, kokybę ir kontrolę darbo metu.</w:t>
      </w:r>
    </w:p>
    <w:p w14:paraId="4AFA7D4F"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Paslaugų teikėjo darbuotojai privalo laikytis Lietuvos Respublikos teisės aktų.</w:t>
      </w:r>
    </w:p>
    <w:p w14:paraId="39902971" w14:textId="77777777" w:rsidR="006628CB"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Paslaugų teikėjas atsako už savo darbuotojų saugos ir sveikatos darbe, priešgaisrinės saugos taisyklių, aplinkosaugos ir higienos norminių aktų reikalavimų laikymąsi teikiant paslaugas Užsakovo teritorijoje.</w:t>
      </w:r>
    </w:p>
    <w:p w14:paraId="3533D960" w14:textId="5D239822" w:rsidR="002B16D2" w:rsidRPr="00924672" w:rsidRDefault="006628CB" w:rsidP="006628CB">
      <w:pPr>
        <w:pStyle w:val="Bodytext20"/>
        <w:numPr>
          <w:ilvl w:val="2"/>
          <w:numId w:val="7"/>
        </w:numPr>
        <w:tabs>
          <w:tab w:val="left" w:pos="0"/>
          <w:tab w:val="left" w:pos="1440"/>
        </w:tabs>
        <w:ind w:right="55"/>
        <w:jc w:val="both"/>
        <w:rPr>
          <w:rFonts w:ascii="Arial" w:hAnsi="Arial" w:cs="Arial"/>
          <w:i w:val="0"/>
          <w:iCs w:val="0"/>
          <w:sz w:val="22"/>
          <w:szCs w:val="22"/>
        </w:rPr>
      </w:pPr>
      <w:r w:rsidRPr="00924672">
        <w:rPr>
          <w:rFonts w:ascii="Arial" w:hAnsi="Arial" w:cs="Arial"/>
          <w:i w:val="0"/>
          <w:iCs w:val="0"/>
          <w:sz w:val="22"/>
          <w:szCs w:val="22"/>
        </w:rPr>
        <w:t>Paslaugų teikėjas savo darbuotojus aprūpina darbo įrankiais, saugos priemonėmis ir užtikrina darbuotojų saugą ir sveikatą, vykdydamas darbus Užsakovo teritorijoje.</w:t>
      </w:r>
    </w:p>
    <w:p w14:paraId="2127123E" w14:textId="0C2A78FE" w:rsidR="002B16D2" w:rsidRDefault="002B16D2" w:rsidP="00924672">
      <w:pPr>
        <w:pStyle w:val="Bodytext1"/>
        <w:numPr>
          <w:ilvl w:val="0"/>
          <w:numId w:val="7"/>
        </w:numPr>
        <w:shd w:val="clear" w:color="auto" w:fill="auto"/>
        <w:tabs>
          <w:tab w:val="left" w:pos="0"/>
          <w:tab w:val="left" w:pos="3828"/>
        </w:tabs>
        <w:spacing w:before="0" w:after="0" w:line="240" w:lineRule="auto"/>
        <w:ind w:right="55"/>
        <w:jc w:val="both"/>
        <w:rPr>
          <w:rFonts w:ascii="Arial" w:hAnsi="Arial" w:cs="Arial"/>
          <w:b/>
          <w:sz w:val="22"/>
          <w:szCs w:val="22"/>
        </w:rPr>
      </w:pPr>
      <w:r w:rsidRPr="00EA210B">
        <w:rPr>
          <w:rFonts w:ascii="Arial" w:hAnsi="Arial" w:cs="Arial"/>
          <w:b/>
          <w:sz w:val="22"/>
          <w:szCs w:val="22"/>
        </w:rPr>
        <w:t>DOKUMENTAI, REIKALINGI PIRKIMO OBJEKTO TECHNINĖMS SAVYBĖMS IR KOKYBEI PATVIRTINTI</w:t>
      </w:r>
    </w:p>
    <w:p w14:paraId="64ED3372" w14:textId="77777777" w:rsidR="00124A95" w:rsidRPr="00124A95" w:rsidRDefault="00124A95" w:rsidP="00124A95">
      <w:pPr>
        <w:pStyle w:val="Bodytext1"/>
        <w:numPr>
          <w:ilvl w:val="1"/>
          <w:numId w:val="7"/>
        </w:numPr>
        <w:shd w:val="clear" w:color="auto" w:fill="auto"/>
        <w:tabs>
          <w:tab w:val="left" w:pos="0"/>
          <w:tab w:val="left" w:pos="3828"/>
        </w:tabs>
        <w:spacing w:before="0" w:after="0" w:line="240" w:lineRule="auto"/>
        <w:ind w:right="55"/>
        <w:jc w:val="both"/>
        <w:rPr>
          <w:rFonts w:ascii="Arial" w:hAnsi="Arial" w:cs="Arial"/>
          <w:b/>
          <w:sz w:val="22"/>
          <w:szCs w:val="22"/>
        </w:rPr>
      </w:pPr>
      <w:r>
        <w:rPr>
          <w:rFonts w:ascii="Arial" w:hAnsi="Arial" w:cs="Arial"/>
          <w:bCs/>
          <w:sz w:val="22"/>
          <w:szCs w:val="22"/>
        </w:rPr>
        <w:t>Paslaugos teikėjas atlikęs darbus, su pateikta sąskaita faktūra taip pat turi pateikti:</w:t>
      </w:r>
    </w:p>
    <w:p w14:paraId="2F565EA0" w14:textId="57A152FE" w:rsidR="00124A95" w:rsidRPr="00124A95" w:rsidRDefault="00124A95" w:rsidP="00124A95">
      <w:pPr>
        <w:pStyle w:val="Bodytext1"/>
        <w:numPr>
          <w:ilvl w:val="2"/>
          <w:numId w:val="7"/>
        </w:numPr>
        <w:shd w:val="clear" w:color="auto" w:fill="auto"/>
        <w:tabs>
          <w:tab w:val="left" w:pos="0"/>
          <w:tab w:val="left" w:pos="1350"/>
        </w:tabs>
        <w:spacing w:before="0" w:after="0" w:line="240" w:lineRule="auto"/>
        <w:ind w:right="55"/>
        <w:jc w:val="both"/>
        <w:rPr>
          <w:rFonts w:ascii="Arial" w:hAnsi="Arial" w:cs="Arial"/>
          <w:b/>
          <w:sz w:val="22"/>
          <w:szCs w:val="22"/>
        </w:rPr>
      </w:pPr>
      <w:r>
        <w:rPr>
          <w:rFonts w:ascii="Arial" w:hAnsi="Arial" w:cs="Arial"/>
          <w:bCs/>
          <w:sz w:val="22"/>
          <w:szCs w:val="22"/>
        </w:rPr>
        <w:t xml:space="preserve"> darbų atlikimo aktą patvirtintą Užsakovo;</w:t>
      </w:r>
    </w:p>
    <w:p w14:paraId="2F64DB8C" w14:textId="77777777" w:rsidR="00124A95" w:rsidRPr="00124A95" w:rsidRDefault="00124A95" w:rsidP="00124A95">
      <w:pPr>
        <w:pStyle w:val="Bodytext1"/>
        <w:numPr>
          <w:ilvl w:val="2"/>
          <w:numId w:val="7"/>
        </w:numPr>
        <w:shd w:val="clear" w:color="auto" w:fill="auto"/>
        <w:tabs>
          <w:tab w:val="left" w:pos="0"/>
          <w:tab w:val="left" w:pos="1350"/>
        </w:tabs>
        <w:spacing w:before="0" w:after="0" w:line="240" w:lineRule="auto"/>
        <w:ind w:right="55"/>
        <w:jc w:val="both"/>
        <w:rPr>
          <w:rFonts w:ascii="Arial" w:hAnsi="Arial" w:cs="Arial"/>
          <w:b/>
          <w:sz w:val="22"/>
          <w:szCs w:val="22"/>
        </w:rPr>
      </w:pPr>
      <w:r>
        <w:rPr>
          <w:rFonts w:ascii="Arial" w:hAnsi="Arial" w:cs="Arial"/>
          <w:bCs/>
          <w:sz w:val="22"/>
          <w:szCs w:val="22"/>
        </w:rPr>
        <w:t xml:space="preserve"> pąnaudotų medžiagų sąrašą, kuriame nurodoma: gamintojo pavadinimas, gaminio serijinis modelis) ir kiekiai;</w:t>
      </w:r>
    </w:p>
    <w:p w14:paraId="2DDE412A" w14:textId="1428D8A8" w:rsidR="00124A95" w:rsidRPr="00124A95" w:rsidRDefault="00124A95" w:rsidP="00124A95">
      <w:pPr>
        <w:pStyle w:val="Bodytext1"/>
        <w:numPr>
          <w:ilvl w:val="2"/>
          <w:numId w:val="7"/>
        </w:numPr>
        <w:shd w:val="clear" w:color="auto" w:fill="auto"/>
        <w:tabs>
          <w:tab w:val="left" w:pos="0"/>
          <w:tab w:val="left" w:pos="1350"/>
        </w:tabs>
        <w:spacing w:before="0" w:after="0" w:line="240" w:lineRule="auto"/>
        <w:ind w:right="55"/>
        <w:jc w:val="both"/>
        <w:rPr>
          <w:rFonts w:ascii="Arial" w:hAnsi="Arial" w:cs="Arial"/>
          <w:b/>
          <w:sz w:val="22"/>
          <w:szCs w:val="22"/>
        </w:rPr>
      </w:pPr>
      <w:r>
        <w:rPr>
          <w:rFonts w:ascii="Arial" w:hAnsi="Arial" w:cs="Arial"/>
          <w:bCs/>
          <w:sz w:val="22"/>
          <w:szCs w:val="22"/>
        </w:rPr>
        <w:t xml:space="preserve">žurnaluose atliktų įrašų nuotraukas, kai yra atliekami remontai ir/ar įrangos patikros. </w:t>
      </w:r>
    </w:p>
    <w:p w14:paraId="14F5C967" w14:textId="6C18F2D5" w:rsidR="00124A95" w:rsidRPr="00EA210B" w:rsidRDefault="002F4D5E" w:rsidP="00124A95">
      <w:pPr>
        <w:pStyle w:val="Bodytext1"/>
        <w:numPr>
          <w:ilvl w:val="2"/>
          <w:numId w:val="7"/>
        </w:numPr>
        <w:shd w:val="clear" w:color="auto" w:fill="auto"/>
        <w:tabs>
          <w:tab w:val="left" w:pos="0"/>
          <w:tab w:val="left" w:pos="1350"/>
        </w:tabs>
        <w:spacing w:before="0" w:after="0" w:line="240" w:lineRule="auto"/>
        <w:ind w:right="55"/>
        <w:jc w:val="both"/>
        <w:rPr>
          <w:rFonts w:ascii="Arial" w:hAnsi="Arial" w:cs="Arial"/>
          <w:b/>
          <w:sz w:val="22"/>
          <w:szCs w:val="22"/>
        </w:rPr>
      </w:pPr>
      <w:r>
        <w:rPr>
          <w:rFonts w:ascii="Arial" w:hAnsi="Arial" w:cs="Arial"/>
          <w:bCs/>
          <w:sz w:val="22"/>
          <w:szCs w:val="22"/>
        </w:rPr>
        <w:t>p</w:t>
      </w:r>
      <w:r w:rsidR="00124A95">
        <w:rPr>
          <w:rFonts w:ascii="Arial" w:hAnsi="Arial" w:cs="Arial"/>
          <w:bCs/>
          <w:sz w:val="22"/>
          <w:szCs w:val="22"/>
        </w:rPr>
        <w:t>atikrų rezultatai</w:t>
      </w:r>
    </w:p>
    <w:p w14:paraId="5889D4E1" w14:textId="77777777" w:rsidR="002B16D2" w:rsidRPr="00EA210B"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3AB89919" w14:textId="3131C48D" w:rsidR="002B16D2" w:rsidRDefault="005C1B7D" w:rsidP="00924672">
      <w:pPr>
        <w:pStyle w:val="Bodytext1"/>
        <w:numPr>
          <w:ilvl w:val="0"/>
          <w:numId w:val="7"/>
        </w:numPr>
        <w:shd w:val="clear" w:color="auto" w:fill="auto"/>
        <w:tabs>
          <w:tab w:val="left" w:pos="0"/>
          <w:tab w:val="left" w:pos="3828"/>
        </w:tabs>
        <w:spacing w:before="0" w:after="0" w:line="240" w:lineRule="auto"/>
        <w:ind w:right="55"/>
        <w:jc w:val="both"/>
        <w:rPr>
          <w:rFonts w:ascii="Arial" w:hAnsi="Arial" w:cs="Arial"/>
          <w:b/>
          <w:caps/>
          <w:sz w:val="22"/>
          <w:szCs w:val="22"/>
        </w:rPr>
      </w:pPr>
      <w:r w:rsidRPr="00EA210B">
        <w:rPr>
          <w:rFonts w:ascii="Arial" w:hAnsi="Arial" w:cs="Arial"/>
          <w:b/>
          <w:caps/>
          <w:sz w:val="22"/>
          <w:szCs w:val="22"/>
        </w:rPr>
        <w:t>pirkimo objektui taik</w:t>
      </w:r>
      <w:r w:rsidR="00EA210B" w:rsidRPr="00EA210B">
        <w:rPr>
          <w:rFonts w:ascii="Arial" w:hAnsi="Arial" w:cs="Arial"/>
          <w:b/>
          <w:caps/>
          <w:sz w:val="22"/>
          <w:szCs w:val="22"/>
        </w:rPr>
        <w:t>omi</w:t>
      </w:r>
      <w:r w:rsidRPr="00EA210B">
        <w:rPr>
          <w:rFonts w:ascii="Arial" w:hAnsi="Arial" w:cs="Arial"/>
          <w:b/>
          <w:caps/>
          <w:sz w:val="22"/>
          <w:szCs w:val="22"/>
        </w:rPr>
        <w:t xml:space="preserve"> Aplinkos ministerijos nustatyti aplinkos apsaugos kriterijai</w:t>
      </w:r>
      <w:r w:rsidR="00A31E13">
        <w:rPr>
          <w:rFonts w:ascii="Arial" w:hAnsi="Arial" w:cs="Arial"/>
          <w:b/>
          <w:caps/>
          <w:sz w:val="22"/>
          <w:szCs w:val="22"/>
        </w:rPr>
        <w:t xml:space="preserve"> (ŽALIOJO PIRKIMO PAGRINDIMAS)</w:t>
      </w:r>
    </w:p>
    <w:p w14:paraId="73A0CDE8" w14:textId="77777777" w:rsidR="00923375" w:rsidRDefault="00923375" w:rsidP="00923375">
      <w:pPr>
        <w:pStyle w:val="Bodytext1"/>
        <w:numPr>
          <w:ilvl w:val="1"/>
          <w:numId w:val="7"/>
        </w:numPr>
        <w:shd w:val="clear" w:color="auto" w:fill="auto"/>
        <w:tabs>
          <w:tab w:val="left" w:pos="0"/>
          <w:tab w:val="left" w:pos="3828"/>
        </w:tabs>
        <w:spacing w:before="0" w:after="0" w:line="240" w:lineRule="auto"/>
        <w:ind w:right="55"/>
        <w:jc w:val="both"/>
        <w:rPr>
          <w:rFonts w:ascii="Arial" w:hAnsi="Arial" w:cs="Arial"/>
          <w:bCs/>
          <w:sz w:val="22"/>
          <w:szCs w:val="22"/>
        </w:rPr>
      </w:pPr>
      <w:r w:rsidRPr="00923375">
        <w:rPr>
          <w:rFonts w:ascii="Arial" w:hAnsi="Arial" w:cs="Arial"/>
          <w:bCs/>
          <w:sz w:val="22"/>
          <w:szCs w:val="22"/>
        </w:rPr>
        <w:t xml:space="preserve">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supaprastintų pirkimų ar įstatymų prieduose nurodytų socialinių ir kitų specialiųjų paslaugų pirkimų atveju, taiko kitas lygiavertes aplinkos apsaugos vadybos užtikrinimo priemones: veiksmingos gyvūnijos ir augalijos apsaugos užtikrinimas kelių tiesimo vietoje ir aplink ją; bet kokių kenksmingų atliekų ir pavojingų cheminių medžiagų nuotėkio, galinčio pakenkti aplinkai, prevencija; kelių tiesimo vietoje susidarančių atliekų kiekio, skleidžiamo triukšmo ir eismo spūsčių mažinimas; efektyvus elektros energijos ir vandens naudojimas ir kt. (nustato pirkimo vykdytojas). </w:t>
      </w:r>
    </w:p>
    <w:p w14:paraId="20EFAFE5" w14:textId="1B50E6A7" w:rsidR="00923375" w:rsidRPr="00923375" w:rsidRDefault="00923375" w:rsidP="00923375">
      <w:pPr>
        <w:pStyle w:val="Bodytext1"/>
        <w:shd w:val="clear" w:color="auto" w:fill="auto"/>
        <w:tabs>
          <w:tab w:val="left" w:pos="0"/>
          <w:tab w:val="left" w:pos="3828"/>
        </w:tabs>
        <w:spacing w:before="0" w:after="0" w:line="240" w:lineRule="auto"/>
        <w:ind w:left="792" w:right="55" w:firstLine="0"/>
        <w:jc w:val="both"/>
        <w:rPr>
          <w:rFonts w:ascii="Arial" w:hAnsi="Arial" w:cs="Arial"/>
          <w:bCs/>
          <w:sz w:val="22"/>
          <w:szCs w:val="22"/>
        </w:rPr>
      </w:pPr>
      <w:r>
        <w:rPr>
          <w:rFonts w:ascii="Arial" w:hAnsi="Arial" w:cs="Arial"/>
          <w:bCs/>
          <w:sz w:val="22"/>
          <w:szCs w:val="22"/>
        </w:rPr>
        <w:t>Paslaugos teikėjas turi pateikti a</w:t>
      </w:r>
      <w:r w:rsidRPr="00923375">
        <w:rPr>
          <w:rFonts w:ascii="Arial" w:hAnsi="Arial" w:cs="Arial"/>
          <w:bCs/>
          <w:sz w:val="22"/>
          <w:szCs w:val="22"/>
        </w:rPr>
        <w:t>titiktį reikalavimams įrodant</w:t>
      </w:r>
      <w:r>
        <w:rPr>
          <w:rFonts w:ascii="Arial" w:hAnsi="Arial" w:cs="Arial"/>
          <w:bCs/>
          <w:sz w:val="22"/>
          <w:szCs w:val="22"/>
        </w:rPr>
        <w:t>į</w:t>
      </w:r>
      <w:r w:rsidRPr="00923375">
        <w:rPr>
          <w:rFonts w:ascii="Arial" w:hAnsi="Arial" w:cs="Arial"/>
          <w:bCs/>
          <w:sz w:val="22"/>
          <w:szCs w:val="22"/>
        </w:rPr>
        <w:t xml:space="preserve"> dokument</w:t>
      </w:r>
      <w:r>
        <w:rPr>
          <w:rFonts w:ascii="Arial" w:hAnsi="Arial" w:cs="Arial"/>
          <w:bCs/>
          <w:sz w:val="22"/>
          <w:szCs w:val="22"/>
        </w:rPr>
        <w:t>ą</w:t>
      </w:r>
      <w:r w:rsidRPr="00923375">
        <w:rPr>
          <w:rFonts w:ascii="Arial" w:hAnsi="Arial" w:cs="Arial"/>
          <w:bCs/>
          <w:sz w:val="22"/>
          <w:szCs w:val="22"/>
        </w:rPr>
        <w:t>: EMAS arba LST EN ISO 14001 sertifikat</w:t>
      </w:r>
      <w:r>
        <w:rPr>
          <w:rFonts w:ascii="Arial" w:hAnsi="Arial" w:cs="Arial"/>
          <w:bCs/>
          <w:sz w:val="22"/>
          <w:szCs w:val="22"/>
        </w:rPr>
        <w:t>ą</w:t>
      </w:r>
      <w:r w:rsidRPr="00923375">
        <w:rPr>
          <w:rFonts w:ascii="Arial" w:hAnsi="Arial" w:cs="Arial"/>
          <w:bCs/>
          <w:sz w:val="22"/>
          <w:szCs w:val="22"/>
        </w:rPr>
        <w:t>, arba kit</w:t>
      </w:r>
      <w:r>
        <w:rPr>
          <w:rFonts w:ascii="Arial" w:hAnsi="Arial" w:cs="Arial"/>
          <w:bCs/>
          <w:sz w:val="22"/>
          <w:szCs w:val="22"/>
        </w:rPr>
        <w:t>ą</w:t>
      </w:r>
      <w:r w:rsidRPr="00923375">
        <w:rPr>
          <w:rFonts w:ascii="Arial" w:hAnsi="Arial" w:cs="Arial"/>
          <w:bCs/>
          <w:sz w:val="22"/>
          <w:szCs w:val="22"/>
        </w:rPr>
        <w:t xml:space="preserve"> lygiavert</w:t>
      </w:r>
      <w:r>
        <w:rPr>
          <w:rFonts w:ascii="Arial" w:hAnsi="Arial" w:cs="Arial"/>
          <w:bCs/>
          <w:sz w:val="22"/>
          <w:szCs w:val="22"/>
        </w:rPr>
        <w:t>į</w:t>
      </w:r>
      <w:r w:rsidRPr="00923375">
        <w:rPr>
          <w:rFonts w:ascii="Arial" w:hAnsi="Arial" w:cs="Arial"/>
          <w:bCs/>
          <w:sz w:val="22"/>
          <w:szCs w:val="22"/>
        </w:rPr>
        <w:t xml:space="preserve"> sertifikat</w:t>
      </w:r>
      <w:r>
        <w:rPr>
          <w:rFonts w:ascii="Arial" w:hAnsi="Arial" w:cs="Arial"/>
          <w:bCs/>
          <w:sz w:val="22"/>
          <w:szCs w:val="22"/>
        </w:rPr>
        <w:t>ą</w:t>
      </w:r>
      <w:r w:rsidRPr="00923375">
        <w:rPr>
          <w:rFonts w:ascii="Arial" w:hAnsi="Arial" w:cs="Arial"/>
          <w:bCs/>
          <w:sz w:val="22"/>
          <w:szCs w:val="22"/>
        </w:rPr>
        <w:t>, išduot</w:t>
      </w:r>
      <w:r>
        <w:rPr>
          <w:rFonts w:ascii="Arial" w:hAnsi="Arial" w:cs="Arial"/>
          <w:bCs/>
          <w:sz w:val="22"/>
          <w:szCs w:val="22"/>
        </w:rPr>
        <w:t>ą</w:t>
      </w:r>
      <w:r w:rsidRPr="00923375">
        <w:rPr>
          <w:rFonts w:ascii="Arial" w:hAnsi="Arial" w:cs="Arial"/>
          <w:bCs/>
          <w:sz w:val="22"/>
          <w:szCs w:val="22"/>
        </w:rPr>
        <w:t xml:space="preserve"> kitose valstybėse narėse įsteigtų nepriklausomų įstaigų. </w:t>
      </w:r>
    </w:p>
    <w:p w14:paraId="0DA1CFA6"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2473AFFF"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270B0867"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68800848"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00D976C2" w14:textId="77777777" w:rsidR="009F4F27" w:rsidRPr="00D33BDD"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6ED64989"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1CDB845E"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23C38672" w14:textId="77777777" w:rsidR="009F4F27" w:rsidRDefault="009F4F27" w:rsidP="00CC2ED6">
      <w:pPr>
        <w:pStyle w:val="Bodytext1"/>
        <w:shd w:val="clear" w:color="auto" w:fill="auto"/>
        <w:tabs>
          <w:tab w:val="left" w:pos="0"/>
          <w:tab w:val="left" w:pos="3828"/>
        </w:tabs>
        <w:spacing w:before="0" w:after="0" w:line="240" w:lineRule="auto"/>
        <w:ind w:right="55" w:firstLine="0"/>
        <w:jc w:val="both"/>
        <w:rPr>
          <w:rFonts w:ascii="Arial" w:hAnsi="Arial" w:cs="Arial"/>
          <w:b/>
          <w:caps/>
          <w:sz w:val="22"/>
          <w:szCs w:val="22"/>
        </w:rPr>
      </w:pPr>
    </w:p>
    <w:p w14:paraId="73353DA0" w14:textId="2C71C5F1" w:rsidR="002B16D2" w:rsidRPr="00EA210B"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i/>
          <w:sz w:val="22"/>
          <w:szCs w:val="22"/>
        </w:rPr>
      </w:pPr>
      <w:r w:rsidRPr="00EA210B">
        <w:rPr>
          <w:rFonts w:ascii="Arial" w:hAnsi="Arial" w:cs="Arial"/>
          <w:sz w:val="22"/>
          <w:szCs w:val="22"/>
        </w:rPr>
        <w:t xml:space="preserve">Specifikaciją parengė: </w:t>
      </w:r>
      <w:r w:rsidR="009F4F27">
        <w:rPr>
          <w:rFonts w:ascii="Arial" w:hAnsi="Arial" w:cs="Arial"/>
          <w:i/>
          <w:sz w:val="22"/>
          <w:szCs w:val="22"/>
        </w:rPr>
        <w:t>Turto valdymo ir priežiūros komandos</w:t>
      </w:r>
      <w:r w:rsidRPr="00EA210B">
        <w:rPr>
          <w:rFonts w:ascii="Arial" w:hAnsi="Arial" w:cs="Arial"/>
          <w:i/>
          <w:sz w:val="22"/>
          <w:szCs w:val="22"/>
        </w:rPr>
        <w:t xml:space="preserve">, </w:t>
      </w:r>
      <w:r w:rsidR="009F4F27">
        <w:rPr>
          <w:rFonts w:ascii="Arial" w:hAnsi="Arial" w:cs="Arial"/>
          <w:i/>
          <w:sz w:val="22"/>
          <w:szCs w:val="22"/>
        </w:rPr>
        <w:t>Statybos projektų vadovas</w:t>
      </w:r>
      <w:r w:rsidRPr="00EA210B">
        <w:rPr>
          <w:rFonts w:ascii="Arial" w:hAnsi="Arial" w:cs="Arial"/>
          <w:i/>
          <w:sz w:val="22"/>
          <w:szCs w:val="22"/>
        </w:rPr>
        <w:t xml:space="preserve">, </w:t>
      </w:r>
      <w:r w:rsidR="009F4F27">
        <w:rPr>
          <w:rFonts w:ascii="Arial" w:hAnsi="Arial" w:cs="Arial"/>
          <w:i/>
          <w:sz w:val="22"/>
          <w:szCs w:val="22"/>
        </w:rPr>
        <w:t>Radavičius Simas</w:t>
      </w:r>
      <w:r w:rsidRPr="00EA210B">
        <w:rPr>
          <w:rFonts w:ascii="Arial" w:hAnsi="Arial" w:cs="Arial"/>
          <w:i/>
          <w:sz w:val="22"/>
          <w:szCs w:val="22"/>
        </w:rPr>
        <w:t xml:space="preserve"> </w:t>
      </w:r>
    </w:p>
    <w:p w14:paraId="5C8A280C" w14:textId="77777777" w:rsidR="002B16D2" w:rsidRPr="00EA210B" w:rsidRDefault="002B16D2" w:rsidP="00CC2ED6">
      <w:pPr>
        <w:pStyle w:val="Bodytext1"/>
        <w:shd w:val="clear" w:color="auto" w:fill="auto"/>
        <w:tabs>
          <w:tab w:val="left" w:pos="3828"/>
        </w:tabs>
        <w:spacing w:before="0" w:after="0" w:line="240" w:lineRule="auto"/>
        <w:ind w:firstLine="0"/>
        <w:rPr>
          <w:rFonts w:ascii="Arial" w:hAnsi="Arial" w:cs="Arial"/>
          <w:i/>
          <w:sz w:val="22"/>
          <w:szCs w:val="22"/>
        </w:rPr>
        <w:sectPr w:rsidR="002B16D2" w:rsidRPr="00EA210B" w:rsidSect="002B16D2">
          <w:pgSz w:w="11905" w:h="16837"/>
          <w:pgMar w:top="1530" w:right="565" w:bottom="707" w:left="1710" w:header="0" w:footer="3" w:gutter="0"/>
          <w:cols w:space="720"/>
          <w:noEndnote/>
          <w:docGrid w:linePitch="360"/>
        </w:sectPr>
      </w:pPr>
    </w:p>
    <w:p w14:paraId="790FADC9" w14:textId="08F579FD" w:rsidR="00731E63" w:rsidRPr="00977E67" w:rsidRDefault="00731E63" w:rsidP="00731E63">
      <w:pPr>
        <w:spacing w:after="160" w:line="259" w:lineRule="auto"/>
        <w:jc w:val="right"/>
        <w:rPr>
          <w:b/>
        </w:rPr>
      </w:pPr>
      <w:r>
        <w:rPr>
          <w:b/>
        </w:rPr>
        <w:lastRenderedPageBreak/>
        <w:t xml:space="preserve">  </w:t>
      </w:r>
      <w:r>
        <w:t>Priedas Nr. 1</w:t>
      </w:r>
    </w:p>
    <w:p w14:paraId="23705131" w14:textId="77777777" w:rsidR="00731E63" w:rsidRDefault="00731E63" w:rsidP="00731E63">
      <w:pPr>
        <w:jc w:val="center"/>
      </w:pPr>
      <w:r w:rsidRPr="003C3A0C">
        <w:rPr>
          <w:b/>
        </w:rPr>
        <w:t>VIDAUS GAISRINIO VANDENTIEKIO (GAISRINIŲ ČIAUPŲ, GAISRINIŲ ŽARNŲ) PATIKROS, PRIEŽIŪROS</w:t>
      </w:r>
      <w:r>
        <w:rPr>
          <w:b/>
        </w:rPr>
        <w:t xml:space="preserve">, </w:t>
      </w:r>
      <w:r w:rsidRPr="003C3A0C">
        <w:rPr>
          <w:b/>
        </w:rPr>
        <w:t xml:space="preserve">REMONTO PASLAUGOS </w:t>
      </w:r>
      <w:r>
        <w:rPr>
          <w:b/>
        </w:rPr>
        <w:t>IR PRELIMINARŪS KIEKIAI</w:t>
      </w:r>
    </w:p>
    <w:p w14:paraId="26E78039" w14:textId="77777777" w:rsidR="00731E63" w:rsidRDefault="00731E63" w:rsidP="00731E63">
      <w:pPr>
        <w:jc w:val="center"/>
        <w:rPr>
          <w:b/>
        </w:rPr>
      </w:pPr>
    </w:p>
    <w:tbl>
      <w:tblPr>
        <w:tblW w:w="14589" w:type="dxa"/>
        <w:tblInd w:w="-5" w:type="dxa"/>
        <w:tblLayout w:type="fixed"/>
        <w:tblLook w:val="0000" w:firstRow="0" w:lastRow="0" w:firstColumn="0" w:lastColumn="0" w:noHBand="0" w:noVBand="0"/>
      </w:tblPr>
      <w:tblGrid>
        <w:gridCol w:w="1261"/>
        <w:gridCol w:w="9995"/>
        <w:gridCol w:w="1666"/>
        <w:gridCol w:w="1667"/>
      </w:tblGrid>
      <w:tr w:rsidR="006B7332" w14:paraId="17AB3EC7" w14:textId="77777777" w:rsidTr="006B7332">
        <w:trPr>
          <w:cantSplit/>
          <w:trHeight w:val="318"/>
          <w:tblHeader/>
        </w:trPr>
        <w:tc>
          <w:tcPr>
            <w:tcW w:w="1261" w:type="dxa"/>
            <w:tcBorders>
              <w:top w:val="single" w:sz="4" w:space="0" w:color="000000"/>
              <w:left w:val="single" w:sz="4" w:space="0" w:color="000000"/>
              <w:bottom w:val="single" w:sz="4" w:space="0" w:color="000000"/>
            </w:tcBorders>
            <w:shd w:val="clear" w:color="auto" w:fill="auto"/>
          </w:tcPr>
          <w:p w14:paraId="1A2EBFC2" w14:textId="77777777" w:rsidR="00BF6855" w:rsidRDefault="00BF6855" w:rsidP="002966F9">
            <w:r>
              <w:rPr>
                <w:b/>
              </w:rPr>
              <w:t>Eil. Nr.</w:t>
            </w:r>
          </w:p>
        </w:tc>
        <w:tc>
          <w:tcPr>
            <w:tcW w:w="9995" w:type="dxa"/>
            <w:tcBorders>
              <w:top w:val="single" w:sz="4" w:space="0" w:color="000000"/>
              <w:left w:val="single" w:sz="4" w:space="0" w:color="000000"/>
              <w:bottom w:val="single" w:sz="4" w:space="0" w:color="000000"/>
            </w:tcBorders>
            <w:shd w:val="clear" w:color="auto" w:fill="auto"/>
          </w:tcPr>
          <w:p w14:paraId="0E7F4009" w14:textId="77777777" w:rsidR="00BF6855" w:rsidRDefault="00BF6855" w:rsidP="002966F9">
            <w:pPr>
              <w:jc w:val="center"/>
            </w:pPr>
            <w:r>
              <w:rPr>
                <w:b/>
              </w:rPr>
              <w:t>Paslaugos pavadinimas</w:t>
            </w:r>
          </w:p>
        </w:tc>
        <w:tc>
          <w:tcPr>
            <w:tcW w:w="1666" w:type="dxa"/>
            <w:tcBorders>
              <w:top w:val="single" w:sz="6" w:space="0" w:color="000000"/>
              <w:left w:val="single" w:sz="4" w:space="0" w:color="000000"/>
              <w:bottom w:val="single" w:sz="6" w:space="0" w:color="000000"/>
            </w:tcBorders>
          </w:tcPr>
          <w:p w14:paraId="03638748" w14:textId="44A69BA7" w:rsidR="00BF6855" w:rsidRDefault="00BF6855" w:rsidP="002966F9">
            <w:pPr>
              <w:jc w:val="center"/>
              <w:rPr>
                <w:b/>
              </w:rPr>
            </w:pPr>
            <w:r>
              <w:rPr>
                <w:b/>
              </w:rPr>
              <w:t>Mato 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42C8427B" w14:textId="12D152D6" w:rsidR="00BF6855" w:rsidRDefault="00BF6855" w:rsidP="002966F9">
            <w:pPr>
              <w:jc w:val="center"/>
            </w:pPr>
            <w:r>
              <w:rPr>
                <w:b/>
              </w:rPr>
              <w:t>Preliminarus kiekis per 36 mėn.</w:t>
            </w:r>
          </w:p>
        </w:tc>
      </w:tr>
      <w:tr w:rsidR="00984C05" w14:paraId="10088E15" w14:textId="77777777" w:rsidTr="00A01150">
        <w:trPr>
          <w:cantSplit/>
          <w:trHeight w:val="318"/>
        </w:trPr>
        <w:tc>
          <w:tcPr>
            <w:tcW w:w="1261" w:type="dxa"/>
            <w:tcBorders>
              <w:top w:val="single" w:sz="4" w:space="0" w:color="000000"/>
              <w:left w:val="single" w:sz="4" w:space="0" w:color="000000"/>
              <w:bottom w:val="single" w:sz="4" w:space="0" w:color="000000"/>
            </w:tcBorders>
            <w:shd w:val="clear" w:color="auto" w:fill="auto"/>
          </w:tcPr>
          <w:p w14:paraId="1F9426D2" w14:textId="77777777" w:rsidR="00984C05" w:rsidRDefault="00984C05" w:rsidP="002966F9">
            <w:pPr>
              <w:jc w:val="center"/>
              <w:rPr>
                <w:b/>
              </w:rPr>
            </w:pPr>
            <w:r>
              <w:rPr>
                <w:b/>
              </w:rPr>
              <w:t>1.</w:t>
            </w:r>
          </w:p>
        </w:tc>
        <w:tc>
          <w:tcPr>
            <w:tcW w:w="13328" w:type="dxa"/>
            <w:gridSpan w:val="3"/>
            <w:tcBorders>
              <w:top w:val="single" w:sz="4" w:space="0" w:color="000000"/>
              <w:left w:val="single" w:sz="4" w:space="0" w:color="000000"/>
              <w:bottom w:val="single" w:sz="4" w:space="0" w:color="000000"/>
              <w:right w:val="single" w:sz="4" w:space="0" w:color="000000"/>
            </w:tcBorders>
          </w:tcPr>
          <w:p w14:paraId="11A2078E" w14:textId="1C4976BA" w:rsidR="00984C05" w:rsidRDefault="00984C05" w:rsidP="002966F9">
            <w:pPr>
              <w:rPr>
                <w:b/>
              </w:rPr>
            </w:pPr>
            <w:r>
              <w:rPr>
                <w:b/>
                <w:bCs/>
              </w:rPr>
              <w:t>Patikra - aptarnavimas</w:t>
            </w:r>
          </w:p>
        </w:tc>
      </w:tr>
      <w:tr w:rsidR="00842C97" w14:paraId="3474363E" w14:textId="77777777" w:rsidTr="006B7332">
        <w:trPr>
          <w:cantSplit/>
          <w:trHeight w:val="476"/>
        </w:trPr>
        <w:tc>
          <w:tcPr>
            <w:tcW w:w="1261" w:type="dxa"/>
            <w:tcBorders>
              <w:top w:val="single" w:sz="4" w:space="0" w:color="000000"/>
              <w:left w:val="single" w:sz="4" w:space="0" w:color="000000"/>
              <w:bottom w:val="single" w:sz="4" w:space="0" w:color="000000"/>
            </w:tcBorders>
            <w:shd w:val="clear" w:color="auto" w:fill="FFFFFF"/>
          </w:tcPr>
          <w:p w14:paraId="333F77A6" w14:textId="77777777" w:rsidR="00BF6855" w:rsidRDefault="00BF6855" w:rsidP="002966F9">
            <w:pPr>
              <w:jc w:val="center"/>
            </w:pPr>
            <w:r>
              <w:t>1.1.</w:t>
            </w:r>
          </w:p>
        </w:tc>
        <w:tc>
          <w:tcPr>
            <w:tcW w:w="9995" w:type="dxa"/>
            <w:tcBorders>
              <w:top w:val="single" w:sz="4" w:space="0" w:color="000000"/>
              <w:left w:val="single" w:sz="4" w:space="0" w:color="000000"/>
              <w:bottom w:val="single" w:sz="4" w:space="0" w:color="000000"/>
            </w:tcBorders>
            <w:shd w:val="clear" w:color="auto" w:fill="FFFFFF"/>
          </w:tcPr>
          <w:p w14:paraId="24DDE1BD" w14:textId="77777777" w:rsidR="00BF6855" w:rsidRDefault="00BF6855" w:rsidP="002966F9">
            <w:pPr>
              <w:jc w:val="both"/>
            </w:pPr>
            <w:r>
              <w:rPr>
                <w:b/>
              </w:rPr>
              <w:t xml:space="preserve">Gaisrinio čiaupo patikra </w:t>
            </w:r>
            <w:r>
              <w:t>(gaisrinio čiaupo vandens slėgio ir debito matavimas, plombavimas, gaisrinės žarnos hidraulinis išbandymas, džiovinimas, perkantavimas)</w:t>
            </w:r>
          </w:p>
        </w:tc>
        <w:tc>
          <w:tcPr>
            <w:tcW w:w="1666" w:type="dxa"/>
            <w:tcBorders>
              <w:top w:val="single" w:sz="6" w:space="0" w:color="000000"/>
              <w:left w:val="single" w:sz="4" w:space="0" w:color="000000"/>
              <w:bottom w:val="single" w:sz="4" w:space="0" w:color="000000"/>
            </w:tcBorders>
            <w:shd w:val="clear" w:color="auto" w:fill="FFFFFF"/>
          </w:tcPr>
          <w:p w14:paraId="77A2964D" w14:textId="7BD3E7EE" w:rsidR="00BF6855" w:rsidRDefault="006B7332" w:rsidP="002966F9">
            <w:pPr>
              <w:tabs>
                <w:tab w:val="left" w:pos="795"/>
                <w:tab w:val="center" w:pos="1000"/>
              </w:tabs>
              <w:jc w:val="center"/>
            </w:pPr>
            <w:r>
              <w:t>Vnt.</w:t>
            </w:r>
          </w:p>
        </w:tc>
        <w:tc>
          <w:tcPr>
            <w:tcW w:w="1667" w:type="dxa"/>
            <w:tcBorders>
              <w:top w:val="single" w:sz="6" w:space="0" w:color="000000"/>
              <w:left w:val="single" w:sz="4" w:space="0" w:color="000000"/>
              <w:bottom w:val="single" w:sz="4" w:space="0" w:color="000000"/>
              <w:right w:val="single" w:sz="4" w:space="0" w:color="000000"/>
            </w:tcBorders>
            <w:shd w:val="clear" w:color="auto" w:fill="FFFFFF"/>
          </w:tcPr>
          <w:p w14:paraId="6F29DF9B" w14:textId="7C919233" w:rsidR="00BF6855" w:rsidRPr="00C46904" w:rsidRDefault="00BF6855" w:rsidP="002966F9">
            <w:pPr>
              <w:tabs>
                <w:tab w:val="left" w:pos="795"/>
                <w:tab w:val="center" w:pos="1000"/>
              </w:tabs>
              <w:jc w:val="center"/>
            </w:pPr>
            <w:r>
              <w:t>450</w:t>
            </w:r>
          </w:p>
        </w:tc>
      </w:tr>
      <w:tr w:rsidR="00842C97" w14:paraId="75814142" w14:textId="77777777" w:rsidTr="006B7332">
        <w:trPr>
          <w:cantSplit/>
          <w:trHeight w:val="384"/>
        </w:trPr>
        <w:tc>
          <w:tcPr>
            <w:tcW w:w="1261" w:type="dxa"/>
            <w:tcBorders>
              <w:top w:val="single" w:sz="4" w:space="0" w:color="000000"/>
              <w:left w:val="single" w:sz="4" w:space="0" w:color="000000"/>
              <w:bottom w:val="single" w:sz="4" w:space="0" w:color="000000"/>
            </w:tcBorders>
            <w:shd w:val="clear" w:color="auto" w:fill="FFFFFF"/>
          </w:tcPr>
          <w:p w14:paraId="6951C8F4" w14:textId="77777777" w:rsidR="00BF6855" w:rsidRDefault="00BF6855" w:rsidP="002966F9">
            <w:pPr>
              <w:jc w:val="center"/>
            </w:pPr>
            <w:r>
              <w:t>1.2</w:t>
            </w:r>
          </w:p>
        </w:tc>
        <w:tc>
          <w:tcPr>
            <w:tcW w:w="9995" w:type="dxa"/>
            <w:tcBorders>
              <w:top w:val="single" w:sz="4" w:space="0" w:color="000000"/>
              <w:left w:val="single" w:sz="4" w:space="0" w:color="000000"/>
              <w:bottom w:val="single" w:sz="4" w:space="0" w:color="000000"/>
            </w:tcBorders>
            <w:shd w:val="clear" w:color="auto" w:fill="FFFFFF"/>
          </w:tcPr>
          <w:p w14:paraId="01973015" w14:textId="77777777" w:rsidR="00BF6855" w:rsidRDefault="00BF6855" w:rsidP="002966F9">
            <w:pPr>
              <w:jc w:val="both"/>
              <w:rPr>
                <w:b/>
              </w:rPr>
            </w:pPr>
            <w:r>
              <w:rPr>
                <w:b/>
              </w:rPr>
              <w:t>Gaisrinių sklendžių ir siurblių patikra (</w:t>
            </w:r>
            <w:r>
              <w:t>patikrinti elektrifikuotų ir neelektrifikuotų sklendžių ir gaisrinių siurblių veikimą)</w:t>
            </w:r>
          </w:p>
        </w:tc>
        <w:tc>
          <w:tcPr>
            <w:tcW w:w="1666" w:type="dxa"/>
            <w:tcBorders>
              <w:top w:val="single" w:sz="6" w:space="0" w:color="000000"/>
              <w:left w:val="single" w:sz="4" w:space="0" w:color="000000"/>
              <w:bottom w:val="single" w:sz="4" w:space="0" w:color="000000"/>
            </w:tcBorders>
            <w:shd w:val="clear" w:color="auto" w:fill="FFFFFF"/>
          </w:tcPr>
          <w:p w14:paraId="766CD449" w14:textId="5E1B43FA" w:rsidR="00BF6855" w:rsidRDefault="006B7332" w:rsidP="002966F9">
            <w:pPr>
              <w:tabs>
                <w:tab w:val="left" w:pos="795"/>
                <w:tab w:val="center" w:pos="1000"/>
              </w:tabs>
              <w:snapToGrid w:val="0"/>
              <w:jc w:val="center"/>
            </w:pPr>
            <w:r>
              <w:t>Vnt.</w:t>
            </w:r>
          </w:p>
        </w:tc>
        <w:tc>
          <w:tcPr>
            <w:tcW w:w="1667" w:type="dxa"/>
            <w:tcBorders>
              <w:top w:val="single" w:sz="6" w:space="0" w:color="000000"/>
              <w:left w:val="single" w:sz="4" w:space="0" w:color="000000"/>
              <w:bottom w:val="single" w:sz="4" w:space="0" w:color="000000"/>
              <w:right w:val="single" w:sz="4" w:space="0" w:color="000000"/>
            </w:tcBorders>
            <w:shd w:val="clear" w:color="auto" w:fill="FFFFFF"/>
          </w:tcPr>
          <w:p w14:paraId="201C3746" w14:textId="336CF7D7" w:rsidR="00BF6855" w:rsidRPr="00C46904" w:rsidRDefault="00BF6855" w:rsidP="002966F9">
            <w:pPr>
              <w:tabs>
                <w:tab w:val="left" w:pos="795"/>
                <w:tab w:val="center" w:pos="1000"/>
              </w:tabs>
              <w:snapToGrid w:val="0"/>
              <w:jc w:val="center"/>
            </w:pPr>
            <w:r>
              <w:t>150</w:t>
            </w:r>
          </w:p>
        </w:tc>
      </w:tr>
      <w:tr w:rsidR="00842C97" w14:paraId="7931D919"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FFFFFF"/>
          </w:tcPr>
          <w:p w14:paraId="7AB17B98" w14:textId="77777777" w:rsidR="00BF6855" w:rsidRDefault="00BF6855" w:rsidP="002966F9">
            <w:pPr>
              <w:jc w:val="center"/>
            </w:pPr>
            <w:r>
              <w:t>1.3.</w:t>
            </w:r>
          </w:p>
        </w:tc>
        <w:tc>
          <w:tcPr>
            <w:tcW w:w="9995" w:type="dxa"/>
            <w:tcBorders>
              <w:top w:val="single" w:sz="4" w:space="0" w:color="000000"/>
              <w:left w:val="single" w:sz="4" w:space="0" w:color="000000"/>
              <w:bottom w:val="single" w:sz="4" w:space="0" w:color="000000"/>
            </w:tcBorders>
            <w:shd w:val="clear" w:color="auto" w:fill="FFFFFF"/>
          </w:tcPr>
          <w:p w14:paraId="05DF6D22" w14:textId="4281B39D" w:rsidR="00BF6855" w:rsidRDefault="00BF6855" w:rsidP="002966F9">
            <w:pPr>
              <w:jc w:val="both"/>
            </w:pPr>
            <w:r>
              <w:t xml:space="preserve">Ženklinimo atnaujinimas ant įrangos (kaip pvz. vieno GČ </w:t>
            </w:r>
            <w:r w:rsidR="00B80D32">
              <w:t xml:space="preserve">numeracijos </w:t>
            </w:r>
            <w:r>
              <w:t>lipdukų komplektas)</w:t>
            </w:r>
          </w:p>
        </w:tc>
        <w:tc>
          <w:tcPr>
            <w:tcW w:w="1666" w:type="dxa"/>
            <w:tcBorders>
              <w:top w:val="single" w:sz="6" w:space="0" w:color="000000"/>
              <w:left w:val="single" w:sz="4" w:space="0" w:color="000000"/>
              <w:bottom w:val="single" w:sz="4" w:space="0" w:color="000000"/>
            </w:tcBorders>
            <w:shd w:val="clear" w:color="auto" w:fill="FFFFFF"/>
          </w:tcPr>
          <w:p w14:paraId="7E12AA2A" w14:textId="55D35000" w:rsidR="00BF6855" w:rsidRDefault="00B80D32" w:rsidP="002966F9">
            <w:pPr>
              <w:tabs>
                <w:tab w:val="left" w:pos="795"/>
                <w:tab w:val="center" w:pos="1000"/>
              </w:tabs>
              <w:snapToGrid w:val="0"/>
              <w:jc w:val="center"/>
            </w:pPr>
            <w:r>
              <w:t>Vnt.</w:t>
            </w:r>
          </w:p>
        </w:tc>
        <w:tc>
          <w:tcPr>
            <w:tcW w:w="1667" w:type="dxa"/>
            <w:tcBorders>
              <w:top w:val="single" w:sz="6" w:space="0" w:color="000000"/>
              <w:left w:val="single" w:sz="4" w:space="0" w:color="000000"/>
              <w:bottom w:val="single" w:sz="4" w:space="0" w:color="000000"/>
              <w:right w:val="single" w:sz="4" w:space="0" w:color="000000"/>
            </w:tcBorders>
            <w:shd w:val="clear" w:color="auto" w:fill="FFFFFF"/>
          </w:tcPr>
          <w:p w14:paraId="676A6F04" w14:textId="4818E4E9" w:rsidR="00BF6855" w:rsidRPr="00C46904" w:rsidRDefault="00BF6855" w:rsidP="002966F9">
            <w:pPr>
              <w:tabs>
                <w:tab w:val="left" w:pos="795"/>
                <w:tab w:val="center" w:pos="1000"/>
              </w:tabs>
              <w:snapToGrid w:val="0"/>
              <w:jc w:val="center"/>
            </w:pPr>
            <w:r>
              <w:t>60</w:t>
            </w:r>
          </w:p>
        </w:tc>
      </w:tr>
      <w:tr w:rsidR="00984C05" w14:paraId="46B735D4" w14:textId="77777777" w:rsidTr="00FC523E">
        <w:trPr>
          <w:cantSplit/>
          <w:trHeight w:val="155"/>
        </w:trPr>
        <w:tc>
          <w:tcPr>
            <w:tcW w:w="1261" w:type="dxa"/>
            <w:tcBorders>
              <w:top w:val="single" w:sz="4" w:space="0" w:color="000000"/>
              <w:left w:val="single" w:sz="4" w:space="0" w:color="000000"/>
              <w:bottom w:val="single" w:sz="4" w:space="0" w:color="000000"/>
            </w:tcBorders>
            <w:shd w:val="clear" w:color="auto" w:fill="FFFFFF"/>
          </w:tcPr>
          <w:p w14:paraId="08627C76" w14:textId="77777777" w:rsidR="00984C05" w:rsidRPr="006A5F76" w:rsidRDefault="00984C05" w:rsidP="002966F9">
            <w:pPr>
              <w:jc w:val="center"/>
              <w:rPr>
                <w:b/>
                <w:bCs/>
              </w:rPr>
            </w:pPr>
            <w:r>
              <w:rPr>
                <w:b/>
                <w:bCs/>
              </w:rPr>
              <w:t>2</w:t>
            </w:r>
            <w:r w:rsidRPr="006A5F76">
              <w:rPr>
                <w:b/>
                <w:bCs/>
              </w:rPr>
              <w:t>.</w:t>
            </w:r>
          </w:p>
        </w:tc>
        <w:tc>
          <w:tcPr>
            <w:tcW w:w="133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454D6F64" w14:textId="2D170033" w:rsidR="00984C05" w:rsidRDefault="00984C05" w:rsidP="002966F9">
            <w:pPr>
              <w:tabs>
                <w:tab w:val="left" w:pos="795"/>
                <w:tab w:val="center" w:pos="1000"/>
              </w:tabs>
              <w:snapToGrid w:val="0"/>
              <w:rPr>
                <w:b/>
                <w:bCs/>
              </w:rPr>
            </w:pPr>
            <w:r>
              <w:rPr>
                <w:b/>
                <w:bCs/>
              </w:rPr>
              <w:t xml:space="preserve">Remonto paslaugos </w:t>
            </w:r>
            <w:r w:rsidRPr="003C3A0C">
              <w:rPr>
                <w:b/>
                <w:bCs/>
              </w:rPr>
              <w:t>(su detalėmis, medžiagomis, transportu ir visomis kitomis</w:t>
            </w:r>
            <w:r>
              <w:rPr>
                <w:b/>
                <w:bCs/>
              </w:rPr>
              <w:t xml:space="preserve"> </w:t>
            </w:r>
            <w:r w:rsidRPr="003C3A0C">
              <w:rPr>
                <w:b/>
                <w:bCs/>
              </w:rPr>
              <w:t>išlaidomis)</w:t>
            </w:r>
          </w:p>
        </w:tc>
      </w:tr>
      <w:tr w:rsidR="006B7332" w14:paraId="308124FB"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7D98F26F" w14:textId="77777777" w:rsidR="006B7332" w:rsidRDefault="006B7332" w:rsidP="006B7332">
            <w:pPr>
              <w:jc w:val="center"/>
            </w:pPr>
            <w:r>
              <w:t>2.1.</w:t>
            </w:r>
          </w:p>
        </w:tc>
        <w:tc>
          <w:tcPr>
            <w:tcW w:w="9995" w:type="dxa"/>
            <w:tcBorders>
              <w:top w:val="single" w:sz="4" w:space="0" w:color="000000"/>
              <w:left w:val="single" w:sz="4" w:space="0" w:color="000000"/>
              <w:bottom w:val="single" w:sz="4" w:space="0" w:color="000000"/>
            </w:tcBorders>
            <w:shd w:val="clear" w:color="auto" w:fill="auto"/>
          </w:tcPr>
          <w:p w14:paraId="6F998628" w14:textId="5CF245FB" w:rsidR="006B7332" w:rsidRPr="008D7A13" w:rsidRDefault="006B7332" w:rsidP="006B7332">
            <w:pPr>
              <w:rPr>
                <w:lang w:val="en-US"/>
              </w:rPr>
            </w:pPr>
            <w:r>
              <w:rPr>
                <w:bCs/>
              </w:rPr>
              <w:t xml:space="preserve">Gaisrinio čiaupo krano </w:t>
            </w:r>
            <w:r>
              <w:t xml:space="preserve">Ø 51 mm. </w:t>
            </w:r>
            <w:r>
              <w:rPr>
                <w:bCs/>
              </w:rPr>
              <w:t>pakeitimas (</w:t>
            </w:r>
            <w:r w:rsidR="00BD6AEE">
              <w:rPr>
                <w:bCs/>
              </w:rPr>
              <w:t>su visomis komplektuojančiomis dalimis</w:t>
            </w:r>
            <w:r>
              <w:rPr>
                <w:bCs/>
              </w:rPr>
              <w:t xml:space="preserve"> </w:t>
            </w:r>
            <w:r w:rsidR="00BD6AEE">
              <w:rPr>
                <w:bCs/>
              </w:rPr>
              <w:t xml:space="preserve"> kaip pvz. </w:t>
            </w:r>
            <w:r>
              <w:rPr>
                <w:bCs/>
              </w:rPr>
              <w:t>tarpinėmis ir pan.)</w:t>
            </w:r>
          </w:p>
        </w:tc>
        <w:tc>
          <w:tcPr>
            <w:tcW w:w="1666" w:type="dxa"/>
            <w:tcBorders>
              <w:top w:val="single" w:sz="6" w:space="0" w:color="000000"/>
              <w:left w:val="single" w:sz="4" w:space="0" w:color="000000"/>
              <w:bottom w:val="single" w:sz="6" w:space="0" w:color="000000"/>
            </w:tcBorders>
          </w:tcPr>
          <w:p w14:paraId="6F300ECB" w14:textId="1CA19284"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6FBC93DB" w14:textId="5C3EC59D" w:rsidR="006B7332" w:rsidRDefault="006B7332" w:rsidP="006B7332">
            <w:pPr>
              <w:snapToGrid w:val="0"/>
              <w:jc w:val="center"/>
              <w:rPr>
                <w:bCs/>
              </w:rPr>
            </w:pPr>
            <w:r w:rsidRPr="007072B3">
              <w:t>3</w:t>
            </w:r>
          </w:p>
        </w:tc>
      </w:tr>
      <w:tr w:rsidR="006B7332" w14:paraId="26F851B0" w14:textId="77777777" w:rsidTr="006B7332">
        <w:trPr>
          <w:cantSplit/>
          <w:trHeight w:val="161"/>
        </w:trPr>
        <w:tc>
          <w:tcPr>
            <w:tcW w:w="1261" w:type="dxa"/>
            <w:tcBorders>
              <w:top w:val="single" w:sz="4" w:space="0" w:color="000000"/>
              <w:left w:val="single" w:sz="4" w:space="0" w:color="000000"/>
              <w:bottom w:val="single" w:sz="4" w:space="0" w:color="000000"/>
            </w:tcBorders>
            <w:shd w:val="clear" w:color="auto" w:fill="auto"/>
          </w:tcPr>
          <w:p w14:paraId="657484BA" w14:textId="77777777" w:rsidR="006B7332" w:rsidRDefault="006B7332" w:rsidP="006B7332">
            <w:pPr>
              <w:jc w:val="center"/>
            </w:pPr>
            <w:r>
              <w:t>2.2.</w:t>
            </w:r>
          </w:p>
        </w:tc>
        <w:tc>
          <w:tcPr>
            <w:tcW w:w="9995" w:type="dxa"/>
            <w:tcBorders>
              <w:top w:val="single" w:sz="4" w:space="0" w:color="000000"/>
              <w:left w:val="single" w:sz="4" w:space="0" w:color="000000"/>
              <w:bottom w:val="single" w:sz="4" w:space="0" w:color="000000"/>
            </w:tcBorders>
            <w:shd w:val="clear" w:color="auto" w:fill="auto"/>
          </w:tcPr>
          <w:p w14:paraId="4214C1B7" w14:textId="4DE82C53" w:rsidR="006B7332" w:rsidRDefault="006B7332" w:rsidP="006B7332">
            <w:r>
              <w:rPr>
                <w:bCs/>
              </w:rPr>
              <w:t xml:space="preserve">Gaisrinio čiaupo krano </w:t>
            </w:r>
            <w:r>
              <w:t xml:space="preserve">Ø 66 mm. </w:t>
            </w:r>
            <w:r w:rsidR="00BD6AEE">
              <w:rPr>
                <w:bCs/>
              </w:rPr>
              <w:t>pakeitimas (su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24577F8C" w14:textId="7D7E81FB"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315863C5" w14:textId="21B47E21" w:rsidR="006B7332" w:rsidRDefault="006B7332" w:rsidP="006B7332">
            <w:pPr>
              <w:snapToGrid w:val="0"/>
              <w:jc w:val="center"/>
              <w:rPr>
                <w:bCs/>
              </w:rPr>
            </w:pPr>
            <w:r w:rsidRPr="007072B3">
              <w:t>3</w:t>
            </w:r>
          </w:p>
        </w:tc>
      </w:tr>
      <w:tr w:rsidR="006B7332" w14:paraId="7B41B15B"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1F628D9A" w14:textId="77777777" w:rsidR="006B7332" w:rsidRDefault="006B7332" w:rsidP="006B7332">
            <w:pPr>
              <w:jc w:val="center"/>
            </w:pPr>
            <w:r>
              <w:t>2.3.</w:t>
            </w:r>
          </w:p>
        </w:tc>
        <w:tc>
          <w:tcPr>
            <w:tcW w:w="9995" w:type="dxa"/>
            <w:tcBorders>
              <w:top w:val="single" w:sz="4" w:space="0" w:color="000000"/>
              <w:left w:val="single" w:sz="4" w:space="0" w:color="000000"/>
              <w:bottom w:val="single" w:sz="4" w:space="0" w:color="000000"/>
            </w:tcBorders>
            <w:shd w:val="clear" w:color="auto" w:fill="auto"/>
          </w:tcPr>
          <w:p w14:paraId="22DF1D6C" w14:textId="1A162D50" w:rsidR="006B7332" w:rsidRDefault="006B7332" w:rsidP="006B7332">
            <w:r>
              <w:t xml:space="preserve">Sujungimo galvutės su vidiniu sriegiu pakeitimas (GM-50) </w:t>
            </w:r>
            <w:r w:rsidR="00BD6AEE">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5B4EA301" w14:textId="794D6494"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64786EDB" w14:textId="4BC4E33E" w:rsidR="006B7332" w:rsidRDefault="006B7332" w:rsidP="006B7332">
            <w:pPr>
              <w:snapToGrid w:val="0"/>
              <w:jc w:val="center"/>
            </w:pPr>
            <w:r w:rsidRPr="007072B3">
              <w:t>3</w:t>
            </w:r>
          </w:p>
        </w:tc>
      </w:tr>
      <w:tr w:rsidR="006B7332" w14:paraId="0AB2B876"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223DDC2F" w14:textId="77777777" w:rsidR="006B7332" w:rsidRDefault="006B7332" w:rsidP="006B7332">
            <w:pPr>
              <w:jc w:val="center"/>
            </w:pPr>
            <w:r>
              <w:t>2.4.</w:t>
            </w:r>
          </w:p>
        </w:tc>
        <w:tc>
          <w:tcPr>
            <w:tcW w:w="9995" w:type="dxa"/>
            <w:tcBorders>
              <w:top w:val="single" w:sz="4" w:space="0" w:color="000000"/>
              <w:left w:val="single" w:sz="4" w:space="0" w:color="000000"/>
              <w:bottom w:val="single" w:sz="4" w:space="0" w:color="000000"/>
            </w:tcBorders>
            <w:shd w:val="clear" w:color="auto" w:fill="auto"/>
          </w:tcPr>
          <w:p w14:paraId="3A34AEBF" w14:textId="4DECDB1E" w:rsidR="006B7332" w:rsidRDefault="006B7332" w:rsidP="006B7332">
            <w:r>
              <w:t>Sujungimo galvutės su išoriniu sriegiu pakeitimas (GC-50)</w:t>
            </w:r>
            <w:r w:rsidR="00BD6AEE">
              <w:t xml:space="preserve"> </w:t>
            </w:r>
            <w:r w:rsidR="00BD6AEE">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3AB162BE" w14:textId="29187F46"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1220ADA8" w14:textId="72D04343" w:rsidR="006B7332" w:rsidRDefault="006B7332" w:rsidP="006B7332">
            <w:pPr>
              <w:snapToGrid w:val="0"/>
              <w:jc w:val="center"/>
            </w:pPr>
            <w:r w:rsidRPr="007072B3">
              <w:t>3</w:t>
            </w:r>
          </w:p>
        </w:tc>
      </w:tr>
      <w:tr w:rsidR="006B7332" w14:paraId="095548AB"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055B43B6" w14:textId="77777777" w:rsidR="006B7332" w:rsidRDefault="006B7332" w:rsidP="006B7332">
            <w:pPr>
              <w:jc w:val="center"/>
            </w:pPr>
            <w:r>
              <w:lastRenderedPageBreak/>
              <w:t>2.5.</w:t>
            </w:r>
          </w:p>
        </w:tc>
        <w:tc>
          <w:tcPr>
            <w:tcW w:w="9995" w:type="dxa"/>
            <w:tcBorders>
              <w:top w:val="single" w:sz="4" w:space="0" w:color="000000"/>
              <w:left w:val="single" w:sz="4" w:space="0" w:color="000000"/>
              <w:bottom w:val="single" w:sz="4" w:space="0" w:color="000000"/>
            </w:tcBorders>
            <w:shd w:val="clear" w:color="auto" w:fill="auto"/>
          </w:tcPr>
          <w:p w14:paraId="1941637A" w14:textId="1CC3EE0B" w:rsidR="006B7332" w:rsidRDefault="006B7332" w:rsidP="006B7332">
            <w:r>
              <w:t xml:space="preserve">Sujungimo galvutės su vidiniu sriegiu pakeitimas (GM-70) </w:t>
            </w:r>
            <w:r w:rsidR="00BD6AEE">
              <w:t xml:space="preserve"> </w:t>
            </w:r>
            <w:r w:rsidR="00BD6AEE">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423C4022" w14:textId="2BD75D7F"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7C92084C" w14:textId="4225E12D" w:rsidR="006B7332" w:rsidRDefault="006B7332" w:rsidP="006B7332">
            <w:pPr>
              <w:snapToGrid w:val="0"/>
              <w:jc w:val="center"/>
            </w:pPr>
            <w:r w:rsidRPr="007072B3">
              <w:t>3</w:t>
            </w:r>
          </w:p>
        </w:tc>
      </w:tr>
      <w:tr w:rsidR="006B7332" w14:paraId="5F60DE37"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27D181BE" w14:textId="77777777" w:rsidR="006B7332" w:rsidRDefault="006B7332" w:rsidP="006B7332">
            <w:pPr>
              <w:jc w:val="center"/>
            </w:pPr>
            <w:r>
              <w:t>2.6.</w:t>
            </w:r>
          </w:p>
        </w:tc>
        <w:tc>
          <w:tcPr>
            <w:tcW w:w="9995" w:type="dxa"/>
            <w:tcBorders>
              <w:top w:val="single" w:sz="4" w:space="0" w:color="000000"/>
              <w:left w:val="single" w:sz="4" w:space="0" w:color="000000"/>
              <w:bottom w:val="single" w:sz="4" w:space="0" w:color="000000"/>
            </w:tcBorders>
            <w:shd w:val="clear" w:color="auto" w:fill="auto"/>
          </w:tcPr>
          <w:p w14:paraId="2B6B23A7" w14:textId="29D605CA" w:rsidR="006B7332" w:rsidRDefault="006B7332" w:rsidP="006B7332">
            <w:r>
              <w:t>Sujungimo galvutės su išoriniu sriegiu pakeitimas (GC-70)</w:t>
            </w:r>
            <w:r w:rsidR="00BD6AEE">
              <w:t xml:space="preserve"> </w:t>
            </w:r>
            <w:r w:rsidR="00BD6AEE">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559DA449" w14:textId="002AAC67" w:rsidR="006B7332" w:rsidRPr="007072B3" w:rsidRDefault="006B7332" w:rsidP="006B7332">
            <w:pPr>
              <w:snapToGrid w:val="0"/>
              <w:jc w:val="center"/>
            </w:pPr>
            <w:r w:rsidRPr="00BC6AE6">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48437809" w14:textId="1C752874" w:rsidR="006B7332" w:rsidRDefault="006B7332" w:rsidP="006B7332">
            <w:pPr>
              <w:snapToGrid w:val="0"/>
              <w:jc w:val="center"/>
            </w:pPr>
            <w:r w:rsidRPr="007072B3">
              <w:t>3</w:t>
            </w:r>
          </w:p>
        </w:tc>
      </w:tr>
      <w:tr w:rsidR="006B7332" w14:paraId="1BC8EBA7"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2239C1DE" w14:textId="77777777" w:rsidR="006B7332" w:rsidRDefault="006B7332" w:rsidP="006B7332">
            <w:pPr>
              <w:jc w:val="center"/>
            </w:pPr>
            <w:r>
              <w:t>2.7.</w:t>
            </w:r>
          </w:p>
        </w:tc>
        <w:tc>
          <w:tcPr>
            <w:tcW w:w="9995" w:type="dxa"/>
            <w:tcBorders>
              <w:top w:val="single" w:sz="4" w:space="0" w:color="000000"/>
              <w:left w:val="single" w:sz="4" w:space="0" w:color="000000"/>
              <w:bottom w:val="single" w:sz="4" w:space="0" w:color="000000"/>
            </w:tcBorders>
            <w:shd w:val="clear" w:color="auto" w:fill="auto"/>
          </w:tcPr>
          <w:p w14:paraId="1CCF2BFB" w14:textId="77777777" w:rsidR="006B7332" w:rsidRDefault="006B7332" w:rsidP="006B7332">
            <w:r>
              <w:t>Žarninės galvutės pakeitimas (GR-50)</w:t>
            </w:r>
          </w:p>
        </w:tc>
        <w:tc>
          <w:tcPr>
            <w:tcW w:w="1666" w:type="dxa"/>
            <w:tcBorders>
              <w:top w:val="single" w:sz="6" w:space="0" w:color="000000"/>
              <w:left w:val="single" w:sz="4" w:space="0" w:color="000000"/>
              <w:bottom w:val="single" w:sz="6" w:space="0" w:color="000000"/>
            </w:tcBorders>
          </w:tcPr>
          <w:p w14:paraId="714FC432" w14:textId="657B4833" w:rsidR="006B7332" w:rsidRPr="007072B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52D6F6DA" w14:textId="1BB45C90" w:rsidR="006B7332" w:rsidRDefault="006B7332" w:rsidP="006B7332">
            <w:pPr>
              <w:snapToGrid w:val="0"/>
              <w:jc w:val="center"/>
            </w:pPr>
            <w:r w:rsidRPr="007072B3">
              <w:t>3</w:t>
            </w:r>
          </w:p>
        </w:tc>
      </w:tr>
      <w:tr w:rsidR="006B7332" w14:paraId="5A8F077B"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06053313" w14:textId="77777777" w:rsidR="006B7332" w:rsidRDefault="006B7332" w:rsidP="006B7332">
            <w:pPr>
              <w:jc w:val="center"/>
            </w:pPr>
            <w:r>
              <w:t>2.8.</w:t>
            </w:r>
          </w:p>
        </w:tc>
        <w:tc>
          <w:tcPr>
            <w:tcW w:w="9995" w:type="dxa"/>
            <w:tcBorders>
              <w:top w:val="single" w:sz="4" w:space="0" w:color="000000"/>
              <w:left w:val="single" w:sz="4" w:space="0" w:color="000000"/>
              <w:bottom w:val="single" w:sz="4" w:space="0" w:color="000000"/>
            </w:tcBorders>
            <w:shd w:val="clear" w:color="auto" w:fill="auto"/>
          </w:tcPr>
          <w:p w14:paraId="1085055F" w14:textId="77777777" w:rsidR="006B7332" w:rsidRDefault="006B7332" w:rsidP="006B7332">
            <w:r>
              <w:t>Žarninės galvutės pakeitimas (GR-70)</w:t>
            </w:r>
          </w:p>
        </w:tc>
        <w:tc>
          <w:tcPr>
            <w:tcW w:w="1666" w:type="dxa"/>
            <w:tcBorders>
              <w:top w:val="single" w:sz="6" w:space="0" w:color="000000"/>
              <w:left w:val="single" w:sz="4" w:space="0" w:color="000000"/>
              <w:bottom w:val="single" w:sz="6" w:space="0" w:color="000000"/>
            </w:tcBorders>
          </w:tcPr>
          <w:p w14:paraId="11176E9C" w14:textId="458DB248" w:rsidR="006B7332"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5A2BBA18" w14:textId="1C26A1BC" w:rsidR="006B7332" w:rsidRDefault="006B7332" w:rsidP="006B7332">
            <w:pPr>
              <w:snapToGrid w:val="0"/>
              <w:jc w:val="center"/>
            </w:pPr>
            <w:r>
              <w:t>3</w:t>
            </w:r>
          </w:p>
        </w:tc>
      </w:tr>
      <w:tr w:rsidR="006B7332" w14:paraId="5DCD5FD5"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3C1ECE94" w14:textId="77777777" w:rsidR="006B7332" w:rsidRDefault="006B7332" w:rsidP="006B7332">
            <w:pPr>
              <w:jc w:val="center"/>
            </w:pPr>
            <w:r>
              <w:t>2.9.</w:t>
            </w:r>
          </w:p>
        </w:tc>
        <w:tc>
          <w:tcPr>
            <w:tcW w:w="9995" w:type="dxa"/>
            <w:tcBorders>
              <w:top w:val="single" w:sz="4" w:space="0" w:color="000000"/>
              <w:left w:val="single" w:sz="4" w:space="0" w:color="000000"/>
              <w:bottom w:val="single" w:sz="4" w:space="0" w:color="000000"/>
            </w:tcBorders>
            <w:shd w:val="clear" w:color="auto" w:fill="auto"/>
          </w:tcPr>
          <w:p w14:paraId="04E7D5E4" w14:textId="77777777" w:rsidR="006B7332" w:rsidRDefault="006B7332" w:rsidP="006B7332">
            <w:r>
              <w:t>Gaisrinio švirkšto pakeitimas (RS-50)</w:t>
            </w:r>
          </w:p>
        </w:tc>
        <w:tc>
          <w:tcPr>
            <w:tcW w:w="1666" w:type="dxa"/>
            <w:tcBorders>
              <w:top w:val="single" w:sz="6" w:space="0" w:color="000000"/>
              <w:left w:val="single" w:sz="4" w:space="0" w:color="000000"/>
              <w:bottom w:val="single" w:sz="6" w:space="0" w:color="000000"/>
            </w:tcBorders>
          </w:tcPr>
          <w:p w14:paraId="1BDB0451" w14:textId="67FD4141"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4D05424D" w14:textId="4AFB0AD2" w:rsidR="006B7332" w:rsidRDefault="006B7332" w:rsidP="006B7332">
            <w:pPr>
              <w:snapToGrid w:val="0"/>
              <w:jc w:val="center"/>
            </w:pPr>
            <w:r w:rsidRPr="00031BF3">
              <w:t>3</w:t>
            </w:r>
          </w:p>
        </w:tc>
      </w:tr>
      <w:tr w:rsidR="006B7332" w14:paraId="2AB34C7A"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2AE262BF" w14:textId="77777777" w:rsidR="006B7332" w:rsidRDefault="006B7332" w:rsidP="006B7332">
            <w:pPr>
              <w:jc w:val="center"/>
            </w:pPr>
            <w:r>
              <w:t>2.10.</w:t>
            </w:r>
          </w:p>
        </w:tc>
        <w:tc>
          <w:tcPr>
            <w:tcW w:w="9995" w:type="dxa"/>
            <w:tcBorders>
              <w:top w:val="single" w:sz="4" w:space="0" w:color="000000"/>
              <w:left w:val="single" w:sz="4" w:space="0" w:color="000000"/>
              <w:bottom w:val="single" w:sz="4" w:space="0" w:color="000000"/>
            </w:tcBorders>
            <w:shd w:val="clear" w:color="auto" w:fill="auto"/>
          </w:tcPr>
          <w:p w14:paraId="49F2F03C" w14:textId="77777777" w:rsidR="006B7332" w:rsidRDefault="006B7332" w:rsidP="006B7332">
            <w:r>
              <w:t>Gaisrinio švirkšto pakeitimas (RS-70)</w:t>
            </w:r>
          </w:p>
        </w:tc>
        <w:tc>
          <w:tcPr>
            <w:tcW w:w="1666" w:type="dxa"/>
            <w:tcBorders>
              <w:top w:val="single" w:sz="6" w:space="0" w:color="000000"/>
              <w:left w:val="single" w:sz="4" w:space="0" w:color="000000"/>
              <w:bottom w:val="single" w:sz="6" w:space="0" w:color="000000"/>
            </w:tcBorders>
          </w:tcPr>
          <w:p w14:paraId="3002F02B" w14:textId="79BD574A"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07F70624" w14:textId="3C414BBA" w:rsidR="006B7332" w:rsidRDefault="006B7332" w:rsidP="006B7332">
            <w:pPr>
              <w:snapToGrid w:val="0"/>
              <w:jc w:val="center"/>
            </w:pPr>
            <w:r w:rsidRPr="00031BF3">
              <w:t>3</w:t>
            </w:r>
          </w:p>
        </w:tc>
      </w:tr>
      <w:tr w:rsidR="006B7332" w14:paraId="127680C8" w14:textId="77777777" w:rsidTr="006B7332">
        <w:trPr>
          <w:cantSplit/>
          <w:trHeight w:val="318"/>
        </w:trPr>
        <w:tc>
          <w:tcPr>
            <w:tcW w:w="1261" w:type="dxa"/>
            <w:tcBorders>
              <w:top w:val="single" w:sz="4" w:space="0" w:color="000000"/>
              <w:left w:val="single" w:sz="4" w:space="0" w:color="000000"/>
              <w:bottom w:val="single" w:sz="4" w:space="0" w:color="000000"/>
            </w:tcBorders>
            <w:shd w:val="clear" w:color="auto" w:fill="auto"/>
          </w:tcPr>
          <w:p w14:paraId="3B899D0B" w14:textId="77777777" w:rsidR="006B7332" w:rsidRDefault="006B7332" w:rsidP="006B7332">
            <w:pPr>
              <w:jc w:val="center"/>
            </w:pPr>
            <w:r>
              <w:t>2.11.</w:t>
            </w:r>
          </w:p>
        </w:tc>
        <w:tc>
          <w:tcPr>
            <w:tcW w:w="9995" w:type="dxa"/>
            <w:tcBorders>
              <w:top w:val="single" w:sz="4" w:space="0" w:color="000000"/>
              <w:left w:val="single" w:sz="4" w:space="0" w:color="000000"/>
              <w:bottom w:val="single" w:sz="4" w:space="0" w:color="000000"/>
            </w:tcBorders>
            <w:shd w:val="clear" w:color="auto" w:fill="auto"/>
          </w:tcPr>
          <w:p w14:paraId="295A75BB" w14:textId="77777777" w:rsidR="006B7332" w:rsidRDefault="006B7332" w:rsidP="006B7332">
            <w:r>
              <w:t>Gaisrinės žarnos 20 m. Ø 51 mm. (su 2 vnt. GR-50) komplekto pakeitimas</w:t>
            </w:r>
          </w:p>
        </w:tc>
        <w:tc>
          <w:tcPr>
            <w:tcW w:w="1666" w:type="dxa"/>
            <w:tcBorders>
              <w:top w:val="single" w:sz="6" w:space="0" w:color="000000"/>
              <w:left w:val="single" w:sz="4" w:space="0" w:color="000000"/>
              <w:bottom w:val="single" w:sz="6" w:space="0" w:color="000000"/>
            </w:tcBorders>
          </w:tcPr>
          <w:p w14:paraId="3AA49C58" w14:textId="6FCABBAC"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0E634C65" w14:textId="7BC4740A" w:rsidR="006B7332" w:rsidRDefault="006B7332" w:rsidP="006B7332">
            <w:pPr>
              <w:snapToGrid w:val="0"/>
              <w:jc w:val="center"/>
            </w:pPr>
            <w:r w:rsidRPr="00031BF3">
              <w:t>3</w:t>
            </w:r>
          </w:p>
        </w:tc>
      </w:tr>
      <w:tr w:rsidR="006B7332" w14:paraId="4A5ADDC2" w14:textId="77777777" w:rsidTr="006B7332">
        <w:trPr>
          <w:cantSplit/>
          <w:trHeight w:val="318"/>
        </w:trPr>
        <w:tc>
          <w:tcPr>
            <w:tcW w:w="1261" w:type="dxa"/>
            <w:tcBorders>
              <w:top w:val="single" w:sz="4" w:space="0" w:color="000000"/>
              <w:left w:val="single" w:sz="4" w:space="0" w:color="000000"/>
              <w:bottom w:val="single" w:sz="4" w:space="0" w:color="000000"/>
            </w:tcBorders>
            <w:shd w:val="clear" w:color="auto" w:fill="auto"/>
          </w:tcPr>
          <w:p w14:paraId="67373413" w14:textId="77777777" w:rsidR="006B7332" w:rsidRDefault="006B7332" w:rsidP="006B7332">
            <w:pPr>
              <w:jc w:val="center"/>
            </w:pPr>
            <w:r>
              <w:t>2.12.</w:t>
            </w:r>
          </w:p>
        </w:tc>
        <w:tc>
          <w:tcPr>
            <w:tcW w:w="9995" w:type="dxa"/>
            <w:tcBorders>
              <w:top w:val="single" w:sz="4" w:space="0" w:color="000000"/>
              <w:left w:val="single" w:sz="4" w:space="0" w:color="000000"/>
              <w:bottom w:val="single" w:sz="4" w:space="0" w:color="000000"/>
            </w:tcBorders>
            <w:shd w:val="clear" w:color="auto" w:fill="auto"/>
          </w:tcPr>
          <w:p w14:paraId="4BD59851" w14:textId="77777777" w:rsidR="006B7332" w:rsidRDefault="006B7332" w:rsidP="006B7332">
            <w:r>
              <w:t>Gaisrinės žarnos 20 m. Ø 66 mm. (su 2 vnt. GR-70) komplekto pakeitimas</w:t>
            </w:r>
          </w:p>
        </w:tc>
        <w:tc>
          <w:tcPr>
            <w:tcW w:w="1666" w:type="dxa"/>
            <w:tcBorders>
              <w:top w:val="single" w:sz="6" w:space="0" w:color="000000"/>
              <w:left w:val="single" w:sz="4" w:space="0" w:color="000000"/>
              <w:bottom w:val="single" w:sz="6" w:space="0" w:color="000000"/>
            </w:tcBorders>
          </w:tcPr>
          <w:p w14:paraId="4539B0B4" w14:textId="4F8EB72F"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5C4125FA" w14:textId="580EA76C" w:rsidR="006B7332" w:rsidRPr="003C3A0C" w:rsidRDefault="006B7332" w:rsidP="006B7332">
            <w:pPr>
              <w:snapToGrid w:val="0"/>
              <w:jc w:val="center"/>
            </w:pPr>
            <w:r w:rsidRPr="00031BF3">
              <w:t>3</w:t>
            </w:r>
          </w:p>
        </w:tc>
      </w:tr>
      <w:tr w:rsidR="006B7332" w14:paraId="6F92E40B"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1AFA3192" w14:textId="77777777" w:rsidR="006B7332" w:rsidRDefault="006B7332" w:rsidP="006B7332">
            <w:pPr>
              <w:jc w:val="center"/>
            </w:pPr>
            <w:r>
              <w:t>2.13.</w:t>
            </w:r>
          </w:p>
        </w:tc>
        <w:tc>
          <w:tcPr>
            <w:tcW w:w="9995" w:type="dxa"/>
            <w:tcBorders>
              <w:top w:val="single" w:sz="4" w:space="0" w:color="000000"/>
              <w:left w:val="single" w:sz="4" w:space="0" w:color="000000"/>
              <w:bottom w:val="single" w:sz="4" w:space="0" w:color="000000"/>
            </w:tcBorders>
            <w:shd w:val="clear" w:color="auto" w:fill="auto"/>
          </w:tcPr>
          <w:p w14:paraId="0B4C7C91" w14:textId="6E7CD8DA" w:rsidR="006B7332" w:rsidRDefault="006B7332" w:rsidP="006B7332">
            <w:r>
              <w:t xml:space="preserve">Jungiamosios movos Ø50 mm. </w:t>
            </w:r>
            <w:r w:rsidR="00D3189A">
              <w:t>P</w:t>
            </w:r>
            <w:r>
              <w:t>akeitimas</w:t>
            </w:r>
            <w:r w:rsidR="00D3189A">
              <w:t xml:space="preserve">  </w:t>
            </w:r>
            <w:r w:rsidR="00D3189A">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20E159B7" w14:textId="31167019"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105387F1" w14:textId="513CB465" w:rsidR="006B7332" w:rsidRPr="003C3A0C" w:rsidRDefault="006B7332" w:rsidP="006B7332">
            <w:pPr>
              <w:snapToGrid w:val="0"/>
              <w:jc w:val="center"/>
            </w:pPr>
            <w:r w:rsidRPr="00031BF3">
              <w:t>3</w:t>
            </w:r>
          </w:p>
        </w:tc>
      </w:tr>
      <w:tr w:rsidR="006B7332" w14:paraId="2DA40FA8"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71435C60" w14:textId="77777777" w:rsidR="006B7332" w:rsidRDefault="006B7332" w:rsidP="006B7332">
            <w:pPr>
              <w:jc w:val="center"/>
            </w:pPr>
            <w:r>
              <w:t>2.14.</w:t>
            </w:r>
          </w:p>
        </w:tc>
        <w:tc>
          <w:tcPr>
            <w:tcW w:w="9995" w:type="dxa"/>
            <w:tcBorders>
              <w:top w:val="single" w:sz="4" w:space="0" w:color="000000"/>
              <w:left w:val="single" w:sz="4" w:space="0" w:color="000000"/>
              <w:bottom w:val="single" w:sz="4" w:space="0" w:color="000000"/>
            </w:tcBorders>
            <w:shd w:val="clear" w:color="auto" w:fill="auto"/>
          </w:tcPr>
          <w:p w14:paraId="403BBBBF" w14:textId="3168700B" w:rsidR="006B7332" w:rsidRDefault="006B7332" w:rsidP="006B7332">
            <w:r>
              <w:t>Jungiamosios movos Ø70 mm.  pakeitimas</w:t>
            </w:r>
            <w:r w:rsidR="00D3189A">
              <w:t xml:space="preserve"> </w:t>
            </w:r>
            <w:r w:rsidR="00D3189A">
              <w:rPr>
                <w:bCs/>
              </w:rPr>
              <w:t>(su visomis komplektuojančiomis dalimis  kaip pvz. tarpinėmis ir pan.)</w:t>
            </w:r>
          </w:p>
        </w:tc>
        <w:tc>
          <w:tcPr>
            <w:tcW w:w="1666" w:type="dxa"/>
            <w:tcBorders>
              <w:top w:val="single" w:sz="6" w:space="0" w:color="000000"/>
              <w:left w:val="single" w:sz="4" w:space="0" w:color="000000"/>
              <w:bottom w:val="single" w:sz="6" w:space="0" w:color="000000"/>
            </w:tcBorders>
          </w:tcPr>
          <w:p w14:paraId="057E1B9C" w14:textId="44D749BF"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4E9E6561" w14:textId="003B7EDA" w:rsidR="006B7332" w:rsidRPr="003C3A0C" w:rsidRDefault="006B7332" w:rsidP="006B7332">
            <w:pPr>
              <w:snapToGrid w:val="0"/>
              <w:jc w:val="center"/>
            </w:pPr>
            <w:r w:rsidRPr="00031BF3">
              <w:t>3</w:t>
            </w:r>
          </w:p>
        </w:tc>
      </w:tr>
      <w:tr w:rsidR="006B7332" w14:paraId="4CCB1C41"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09F97C92" w14:textId="77777777" w:rsidR="006B7332" w:rsidRDefault="006B7332" w:rsidP="006B7332">
            <w:pPr>
              <w:jc w:val="center"/>
            </w:pPr>
            <w:r>
              <w:t>2.15.</w:t>
            </w:r>
          </w:p>
        </w:tc>
        <w:tc>
          <w:tcPr>
            <w:tcW w:w="9995" w:type="dxa"/>
            <w:tcBorders>
              <w:top w:val="single" w:sz="4" w:space="0" w:color="000000"/>
              <w:left w:val="single" w:sz="4" w:space="0" w:color="000000"/>
              <w:bottom w:val="single" w:sz="4" w:space="0" w:color="000000"/>
            </w:tcBorders>
            <w:shd w:val="clear" w:color="auto" w:fill="auto"/>
          </w:tcPr>
          <w:p w14:paraId="432CAD07" w14:textId="77777777" w:rsidR="006B7332" w:rsidRDefault="006B7332" w:rsidP="006B7332">
            <w:r>
              <w:t>Gaisrinio čiaupo spintelės užrakto pakeitimas</w:t>
            </w:r>
          </w:p>
        </w:tc>
        <w:tc>
          <w:tcPr>
            <w:tcW w:w="1666" w:type="dxa"/>
            <w:tcBorders>
              <w:top w:val="single" w:sz="6" w:space="0" w:color="000000"/>
              <w:left w:val="single" w:sz="4" w:space="0" w:color="000000"/>
              <w:bottom w:val="single" w:sz="6" w:space="0" w:color="000000"/>
            </w:tcBorders>
          </w:tcPr>
          <w:p w14:paraId="5FFE5585" w14:textId="1234F5FD"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23F6C408" w14:textId="51F5DBCE" w:rsidR="006B7332" w:rsidRPr="003C3A0C" w:rsidRDefault="006B7332" w:rsidP="006B7332">
            <w:pPr>
              <w:snapToGrid w:val="0"/>
              <w:jc w:val="center"/>
            </w:pPr>
            <w:r w:rsidRPr="00031BF3">
              <w:t>3</w:t>
            </w:r>
          </w:p>
        </w:tc>
      </w:tr>
      <w:tr w:rsidR="006B7332" w14:paraId="5CB74F01" w14:textId="77777777" w:rsidTr="006B7332">
        <w:trPr>
          <w:cantSplit/>
          <w:trHeight w:val="155"/>
        </w:trPr>
        <w:tc>
          <w:tcPr>
            <w:tcW w:w="1261" w:type="dxa"/>
            <w:tcBorders>
              <w:top w:val="single" w:sz="4" w:space="0" w:color="000000"/>
              <w:left w:val="single" w:sz="4" w:space="0" w:color="000000"/>
              <w:bottom w:val="single" w:sz="4" w:space="0" w:color="000000"/>
            </w:tcBorders>
            <w:shd w:val="clear" w:color="auto" w:fill="auto"/>
          </w:tcPr>
          <w:p w14:paraId="2707D00B" w14:textId="77777777" w:rsidR="006B7332" w:rsidRDefault="006B7332" w:rsidP="006B7332">
            <w:pPr>
              <w:jc w:val="center"/>
            </w:pPr>
            <w:r>
              <w:t>2.16.</w:t>
            </w:r>
          </w:p>
        </w:tc>
        <w:tc>
          <w:tcPr>
            <w:tcW w:w="9995" w:type="dxa"/>
            <w:tcBorders>
              <w:top w:val="single" w:sz="4" w:space="0" w:color="000000"/>
              <w:left w:val="single" w:sz="4" w:space="0" w:color="000000"/>
              <w:bottom w:val="single" w:sz="4" w:space="0" w:color="000000"/>
            </w:tcBorders>
            <w:shd w:val="clear" w:color="auto" w:fill="auto"/>
          </w:tcPr>
          <w:p w14:paraId="71C4F515" w14:textId="77777777" w:rsidR="006B7332" w:rsidRDefault="006B7332" w:rsidP="006B7332">
            <w:r>
              <w:t>Gaisrinio čiaupo stikliuko pakeitimas</w:t>
            </w:r>
          </w:p>
        </w:tc>
        <w:tc>
          <w:tcPr>
            <w:tcW w:w="1666" w:type="dxa"/>
            <w:tcBorders>
              <w:top w:val="single" w:sz="6" w:space="0" w:color="000000"/>
              <w:left w:val="single" w:sz="4" w:space="0" w:color="000000"/>
              <w:bottom w:val="single" w:sz="6" w:space="0" w:color="000000"/>
            </w:tcBorders>
          </w:tcPr>
          <w:p w14:paraId="66AF2091" w14:textId="14CD96F9" w:rsidR="006B7332" w:rsidRPr="00031BF3" w:rsidRDefault="006B7332" w:rsidP="006B7332">
            <w:pPr>
              <w:snapToGrid w:val="0"/>
              <w:jc w:val="center"/>
            </w:pPr>
            <w:r w:rsidRPr="007F18CB">
              <w:rPr>
                <w:bCs/>
              </w:rPr>
              <w:t>Vnt.</w:t>
            </w:r>
          </w:p>
        </w:tc>
        <w:tc>
          <w:tcPr>
            <w:tcW w:w="1667" w:type="dxa"/>
            <w:tcBorders>
              <w:top w:val="single" w:sz="6" w:space="0" w:color="000000"/>
              <w:left w:val="single" w:sz="4" w:space="0" w:color="000000"/>
              <w:bottom w:val="single" w:sz="6" w:space="0" w:color="000000"/>
              <w:right w:val="single" w:sz="4" w:space="0" w:color="000000"/>
            </w:tcBorders>
            <w:shd w:val="clear" w:color="auto" w:fill="auto"/>
          </w:tcPr>
          <w:p w14:paraId="2BFB2496" w14:textId="3B23C7A7" w:rsidR="006B7332" w:rsidRPr="003C3A0C" w:rsidRDefault="006B7332" w:rsidP="006B7332">
            <w:pPr>
              <w:snapToGrid w:val="0"/>
              <w:jc w:val="center"/>
            </w:pPr>
            <w:r w:rsidRPr="00031BF3">
              <w:t>3</w:t>
            </w:r>
          </w:p>
        </w:tc>
      </w:tr>
    </w:tbl>
    <w:p w14:paraId="714F6991" w14:textId="77777777" w:rsidR="00731E63" w:rsidRPr="009634CC" w:rsidRDefault="00731E63" w:rsidP="00731E63">
      <w:pPr>
        <w:spacing w:line="276" w:lineRule="auto"/>
        <w:rPr>
          <w:i/>
          <w:iCs/>
        </w:rPr>
      </w:pPr>
      <w:r w:rsidRPr="009634CC">
        <w:rPr>
          <w:i/>
          <w:iCs/>
        </w:rPr>
        <w:t xml:space="preserve">*Užsakovas gali pirkti ir kitas susijusias paslaugas iš Paslaugų teikėjo, kurios nėra nurodytos šiame priede, tačiau yra susijusios su teikiamomis Paslaugomis. Šių perkamų Paslaugų vertė negali viršyti 10 proc. Sutarties vertės. </w:t>
      </w:r>
    </w:p>
    <w:p w14:paraId="01081538" w14:textId="77777777" w:rsidR="002B16D2" w:rsidRPr="00EA210B" w:rsidRDefault="002B16D2" w:rsidP="00731E63">
      <w:pPr>
        <w:pStyle w:val="Bodytext90"/>
        <w:shd w:val="clear" w:color="auto" w:fill="auto"/>
        <w:tabs>
          <w:tab w:val="left" w:pos="3828"/>
        </w:tabs>
        <w:spacing w:line="240" w:lineRule="auto"/>
        <w:rPr>
          <w:rFonts w:ascii="Arial" w:hAnsi="Arial" w:cs="Arial"/>
          <w:sz w:val="22"/>
          <w:szCs w:val="22"/>
        </w:rPr>
      </w:pPr>
    </w:p>
    <w:p w14:paraId="2E22A5B7" w14:textId="77777777" w:rsidR="002B16D2" w:rsidRPr="00EA210B" w:rsidRDefault="002B16D2" w:rsidP="00CC2ED6">
      <w:pPr>
        <w:pStyle w:val="Bodytext90"/>
        <w:shd w:val="clear" w:color="auto" w:fill="auto"/>
        <w:tabs>
          <w:tab w:val="left" w:pos="3828"/>
        </w:tabs>
        <w:spacing w:line="240" w:lineRule="auto"/>
        <w:ind w:left="2460" w:firstLine="567"/>
        <w:rPr>
          <w:rFonts w:ascii="Arial" w:hAnsi="Arial" w:cs="Arial"/>
          <w:sz w:val="22"/>
          <w:szCs w:val="22"/>
        </w:rPr>
      </w:pPr>
    </w:p>
    <w:p w14:paraId="023C22F2" w14:textId="77777777" w:rsidR="002B16D2" w:rsidRPr="00EA210B" w:rsidRDefault="002B16D2" w:rsidP="00CC2ED6">
      <w:pPr>
        <w:tabs>
          <w:tab w:val="left" w:pos="3828"/>
        </w:tabs>
        <w:ind w:firstLine="567"/>
        <w:rPr>
          <w:rFonts w:ascii="Arial" w:hAnsi="Arial" w:cs="Arial"/>
          <w:color w:val="auto"/>
          <w:sz w:val="22"/>
          <w:szCs w:val="22"/>
        </w:rPr>
      </w:pPr>
    </w:p>
    <w:p w14:paraId="58154523" w14:textId="6BB6AB43" w:rsidR="006628CB" w:rsidRDefault="006628CB">
      <w:pPr>
        <w:spacing w:after="160" w:line="259" w:lineRule="auto"/>
        <w:rPr>
          <w:rFonts w:ascii="Arial" w:hAnsi="Arial" w:cs="Arial"/>
          <w:color w:val="auto"/>
          <w:sz w:val="22"/>
          <w:szCs w:val="22"/>
        </w:rPr>
      </w:pPr>
      <w:r>
        <w:rPr>
          <w:rFonts w:ascii="Arial" w:hAnsi="Arial" w:cs="Arial"/>
          <w:color w:val="auto"/>
          <w:sz w:val="22"/>
          <w:szCs w:val="22"/>
        </w:rPr>
        <w:lastRenderedPageBreak/>
        <w:br w:type="page"/>
      </w:r>
    </w:p>
    <w:p w14:paraId="0853E35C" w14:textId="35F883C1" w:rsidR="00731E63" w:rsidRDefault="00731E63" w:rsidP="00731E63">
      <w:pPr>
        <w:spacing w:after="160" w:line="259" w:lineRule="auto"/>
        <w:jc w:val="right"/>
      </w:pPr>
      <w:r>
        <w:rPr>
          <w:b/>
        </w:rPr>
        <w:lastRenderedPageBreak/>
        <w:t xml:space="preserve">  </w:t>
      </w:r>
      <w:r>
        <w:t>Priedas Nr. 2</w:t>
      </w:r>
    </w:p>
    <w:p w14:paraId="67B2A5FD" w14:textId="775EA47F" w:rsidR="00731E63" w:rsidRPr="00731E63" w:rsidRDefault="00731E63" w:rsidP="00731E63">
      <w:pPr>
        <w:pStyle w:val="Antrat1"/>
        <w:jc w:val="center"/>
        <w:rPr>
          <w:rFonts w:ascii="Times New Roman" w:hAnsi="Times New Roman"/>
          <w:sz w:val="24"/>
          <w:szCs w:val="24"/>
        </w:rPr>
      </w:pPr>
      <w:r w:rsidRPr="003C3A0C">
        <w:rPr>
          <w:rFonts w:ascii="Times New Roman" w:hAnsi="Times New Roman"/>
          <w:sz w:val="24"/>
          <w:szCs w:val="24"/>
        </w:rPr>
        <w:t xml:space="preserve">GAISRINIO VANDENTIEKIO (GAISRINIŲ </w:t>
      </w:r>
      <w:r>
        <w:rPr>
          <w:rFonts w:ascii="Times New Roman" w:hAnsi="Times New Roman"/>
          <w:sz w:val="24"/>
          <w:szCs w:val="24"/>
        </w:rPr>
        <w:t>HIDRANTŲ</w:t>
      </w:r>
      <w:r w:rsidRPr="003C3A0C">
        <w:rPr>
          <w:rFonts w:ascii="Times New Roman" w:hAnsi="Times New Roman"/>
          <w:sz w:val="24"/>
          <w:szCs w:val="24"/>
        </w:rPr>
        <w:t xml:space="preserve">, GAISRINIŲ </w:t>
      </w:r>
      <w:r>
        <w:rPr>
          <w:rFonts w:ascii="Times New Roman" w:hAnsi="Times New Roman"/>
          <w:sz w:val="24"/>
          <w:szCs w:val="24"/>
        </w:rPr>
        <w:t>TALPŲ</w:t>
      </w:r>
      <w:r w:rsidRPr="003C3A0C">
        <w:rPr>
          <w:rFonts w:ascii="Times New Roman" w:hAnsi="Times New Roman"/>
          <w:sz w:val="24"/>
          <w:szCs w:val="24"/>
        </w:rPr>
        <w:t>) PATIKROS, PRIEŽIŪROS</w:t>
      </w:r>
      <w:r>
        <w:rPr>
          <w:rFonts w:ascii="Times New Roman" w:hAnsi="Times New Roman"/>
          <w:sz w:val="24"/>
          <w:szCs w:val="24"/>
        </w:rPr>
        <w:t xml:space="preserve">, </w:t>
      </w:r>
      <w:r w:rsidRPr="003C3A0C">
        <w:rPr>
          <w:rFonts w:ascii="Times New Roman" w:hAnsi="Times New Roman"/>
          <w:sz w:val="24"/>
          <w:szCs w:val="24"/>
        </w:rPr>
        <w:t xml:space="preserve">REMONTO PASLAUGOS </w:t>
      </w:r>
      <w:r w:rsidRPr="00E25F87">
        <w:rPr>
          <w:rFonts w:ascii="Times New Roman" w:hAnsi="Times New Roman"/>
          <w:sz w:val="24"/>
          <w:szCs w:val="24"/>
        </w:rPr>
        <w:t>IR PRELIMINARŪS KIEKIAI</w:t>
      </w:r>
    </w:p>
    <w:tbl>
      <w:tblPr>
        <w:tblW w:w="14565" w:type="dxa"/>
        <w:tblInd w:w="-5" w:type="dxa"/>
        <w:tblLayout w:type="fixed"/>
        <w:tblLook w:val="0000" w:firstRow="0" w:lastRow="0" w:firstColumn="0" w:lastColumn="0" w:noHBand="0" w:noVBand="0"/>
      </w:tblPr>
      <w:tblGrid>
        <w:gridCol w:w="1258"/>
        <w:gridCol w:w="9997"/>
        <w:gridCol w:w="1654"/>
        <w:gridCol w:w="1656"/>
      </w:tblGrid>
      <w:tr w:rsidR="00BF6855" w14:paraId="4CD757C2" w14:textId="77777777" w:rsidTr="008D7A13">
        <w:trPr>
          <w:cantSplit/>
          <w:trHeight w:val="205"/>
        </w:trPr>
        <w:tc>
          <w:tcPr>
            <w:tcW w:w="1258" w:type="dxa"/>
            <w:tcBorders>
              <w:top w:val="single" w:sz="4" w:space="0" w:color="000000"/>
              <w:left w:val="single" w:sz="4" w:space="0" w:color="000000"/>
              <w:bottom w:val="single" w:sz="4" w:space="0" w:color="000000"/>
            </w:tcBorders>
            <w:shd w:val="clear" w:color="auto" w:fill="auto"/>
          </w:tcPr>
          <w:p w14:paraId="4B96B653" w14:textId="77777777" w:rsidR="00BF6855" w:rsidRDefault="00BF6855" w:rsidP="002966F9">
            <w:r>
              <w:rPr>
                <w:b/>
              </w:rPr>
              <w:t>Eil. Nr.</w:t>
            </w:r>
          </w:p>
        </w:tc>
        <w:tc>
          <w:tcPr>
            <w:tcW w:w="9997" w:type="dxa"/>
            <w:tcBorders>
              <w:top w:val="single" w:sz="4" w:space="0" w:color="000000"/>
              <w:left w:val="single" w:sz="4" w:space="0" w:color="000000"/>
              <w:bottom w:val="single" w:sz="4" w:space="0" w:color="000000"/>
            </w:tcBorders>
            <w:shd w:val="clear" w:color="auto" w:fill="auto"/>
          </w:tcPr>
          <w:p w14:paraId="6FDD58B4" w14:textId="77777777" w:rsidR="00BF6855" w:rsidRDefault="00BF6855" w:rsidP="002966F9">
            <w:pPr>
              <w:jc w:val="center"/>
            </w:pPr>
            <w:r>
              <w:rPr>
                <w:b/>
              </w:rPr>
              <w:t>Paslaugos pavadinimas</w:t>
            </w:r>
          </w:p>
        </w:tc>
        <w:tc>
          <w:tcPr>
            <w:tcW w:w="1654" w:type="dxa"/>
            <w:tcBorders>
              <w:top w:val="single" w:sz="6" w:space="0" w:color="000000"/>
              <w:left w:val="single" w:sz="4" w:space="0" w:color="000000"/>
              <w:bottom w:val="single" w:sz="6" w:space="0" w:color="000000"/>
            </w:tcBorders>
          </w:tcPr>
          <w:p w14:paraId="2C588305" w14:textId="499AF6C0" w:rsidR="00BF6855" w:rsidRDefault="00BF6855" w:rsidP="002966F9">
            <w:pPr>
              <w:jc w:val="center"/>
              <w:rPr>
                <w:b/>
              </w:rPr>
            </w:pPr>
            <w:r>
              <w:rPr>
                <w:b/>
              </w:rPr>
              <w:t>Mato vnt.</w:t>
            </w:r>
          </w:p>
        </w:tc>
        <w:tc>
          <w:tcPr>
            <w:tcW w:w="1655" w:type="dxa"/>
            <w:tcBorders>
              <w:top w:val="single" w:sz="6" w:space="0" w:color="000000"/>
              <w:left w:val="single" w:sz="4" w:space="0" w:color="000000"/>
              <w:bottom w:val="single" w:sz="6" w:space="0" w:color="000000"/>
              <w:right w:val="single" w:sz="4" w:space="0" w:color="000000"/>
            </w:tcBorders>
            <w:shd w:val="clear" w:color="auto" w:fill="auto"/>
          </w:tcPr>
          <w:p w14:paraId="19A0E755" w14:textId="2F50083B" w:rsidR="00BF6855" w:rsidRDefault="00BF6855" w:rsidP="002966F9">
            <w:pPr>
              <w:jc w:val="center"/>
            </w:pPr>
            <w:r>
              <w:rPr>
                <w:b/>
              </w:rPr>
              <w:t>Preliminarus kiekis per 36 mėn.</w:t>
            </w:r>
          </w:p>
        </w:tc>
      </w:tr>
      <w:tr w:rsidR="00984C05" w14:paraId="077312B9" w14:textId="77777777" w:rsidTr="008D7A13">
        <w:trPr>
          <w:cantSplit/>
          <w:trHeight w:val="205"/>
        </w:trPr>
        <w:tc>
          <w:tcPr>
            <w:tcW w:w="1258" w:type="dxa"/>
            <w:tcBorders>
              <w:top w:val="single" w:sz="4" w:space="0" w:color="000000"/>
              <w:left w:val="single" w:sz="4" w:space="0" w:color="000000"/>
              <w:bottom w:val="single" w:sz="4" w:space="0" w:color="000000"/>
            </w:tcBorders>
            <w:shd w:val="clear" w:color="auto" w:fill="auto"/>
          </w:tcPr>
          <w:p w14:paraId="7C4E89EF" w14:textId="77777777" w:rsidR="00984C05" w:rsidRDefault="00984C05" w:rsidP="002966F9">
            <w:pPr>
              <w:jc w:val="center"/>
              <w:rPr>
                <w:b/>
              </w:rPr>
            </w:pPr>
            <w:r>
              <w:rPr>
                <w:b/>
              </w:rPr>
              <w:t>1.</w:t>
            </w:r>
          </w:p>
        </w:tc>
        <w:tc>
          <w:tcPr>
            <w:tcW w:w="13307" w:type="dxa"/>
            <w:gridSpan w:val="3"/>
            <w:tcBorders>
              <w:top w:val="single" w:sz="4" w:space="0" w:color="000000"/>
              <w:left w:val="single" w:sz="4" w:space="0" w:color="000000"/>
              <w:bottom w:val="single" w:sz="4" w:space="0" w:color="000000"/>
              <w:right w:val="single" w:sz="4" w:space="0" w:color="000000"/>
            </w:tcBorders>
          </w:tcPr>
          <w:p w14:paraId="6C0E9B92" w14:textId="5AA72A83" w:rsidR="00984C05" w:rsidRDefault="00984C05" w:rsidP="002966F9">
            <w:pPr>
              <w:rPr>
                <w:b/>
              </w:rPr>
            </w:pPr>
            <w:r>
              <w:rPr>
                <w:b/>
                <w:bCs/>
              </w:rPr>
              <w:t>Patikra - aptarnavimas</w:t>
            </w:r>
          </w:p>
        </w:tc>
      </w:tr>
      <w:tr w:rsidR="003A236D" w14:paraId="7BCF04C8" w14:textId="77777777" w:rsidTr="003A236D">
        <w:trPr>
          <w:cantSplit/>
          <w:trHeight w:val="225"/>
        </w:trPr>
        <w:tc>
          <w:tcPr>
            <w:tcW w:w="1258" w:type="dxa"/>
            <w:tcBorders>
              <w:top w:val="single" w:sz="4" w:space="0" w:color="000000"/>
              <w:left w:val="single" w:sz="4" w:space="0" w:color="000000"/>
              <w:bottom w:val="single" w:sz="4" w:space="0" w:color="000000"/>
            </w:tcBorders>
            <w:shd w:val="clear" w:color="auto" w:fill="FFFFFF"/>
          </w:tcPr>
          <w:p w14:paraId="64A1FF39" w14:textId="77777777" w:rsidR="00BF6855" w:rsidRDefault="00BF6855" w:rsidP="002966F9">
            <w:pPr>
              <w:jc w:val="center"/>
            </w:pPr>
            <w:r>
              <w:t>1.1.</w:t>
            </w:r>
          </w:p>
        </w:tc>
        <w:tc>
          <w:tcPr>
            <w:tcW w:w="9997" w:type="dxa"/>
            <w:tcBorders>
              <w:top w:val="single" w:sz="4" w:space="0" w:color="000000"/>
              <w:left w:val="single" w:sz="4" w:space="0" w:color="000000"/>
              <w:bottom w:val="single" w:sz="4" w:space="0" w:color="000000"/>
            </w:tcBorders>
            <w:shd w:val="clear" w:color="auto" w:fill="FFFFFF"/>
          </w:tcPr>
          <w:p w14:paraId="35C91A81" w14:textId="4E6E7AAD" w:rsidR="00BF6855" w:rsidRPr="00B1234F" w:rsidRDefault="00EC3488" w:rsidP="002966F9">
            <w:pPr>
              <w:jc w:val="both"/>
            </w:pPr>
            <w:r>
              <w:rPr>
                <w:b/>
              </w:rPr>
              <w:t>G</w:t>
            </w:r>
            <w:r w:rsidR="00BF6855" w:rsidRPr="00C77CF7">
              <w:rPr>
                <w:b/>
              </w:rPr>
              <w:t>aisrin</w:t>
            </w:r>
            <w:r w:rsidR="00BF6855">
              <w:rPr>
                <w:b/>
              </w:rPr>
              <w:t>io</w:t>
            </w:r>
            <w:r w:rsidR="00BF6855" w:rsidRPr="00C77CF7">
              <w:rPr>
                <w:b/>
              </w:rPr>
              <w:t xml:space="preserve"> vandentiek</w:t>
            </w:r>
            <w:r w:rsidR="00BF6855">
              <w:rPr>
                <w:b/>
              </w:rPr>
              <w:t>io patikra</w:t>
            </w:r>
            <w:r w:rsidR="00BF6855" w:rsidRPr="00C77CF7">
              <w:rPr>
                <w:b/>
              </w:rPr>
              <w:t xml:space="preserve"> </w:t>
            </w:r>
            <w:r w:rsidR="00BF6855">
              <w:t>(visų hidrantų, hidrantų kolonėlių slėgio ir debito matavimas)</w:t>
            </w:r>
          </w:p>
        </w:tc>
        <w:tc>
          <w:tcPr>
            <w:tcW w:w="1654" w:type="dxa"/>
            <w:tcBorders>
              <w:top w:val="single" w:sz="6" w:space="0" w:color="000000"/>
              <w:left w:val="single" w:sz="4" w:space="0" w:color="000000"/>
              <w:bottom w:val="single" w:sz="4" w:space="0" w:color="000000"/>
            </w:tcBorders>
            <w:shd w:val="clear" w:color="auto" w:fill="FFFFFF"/>
          </w:tcPr>
          <w:p w14:paraId="257ABE42" w14:textId="79AB6625" w:rsidR="00BF6855" w:rsidRDefault="006B7332" w:rsidP="002966F9">
            <w:pPr>
              <w:tabs>
                <w:tab w:val="left" w:pos="795"/>
                <w:tab w:val="center" w:pos="1000"/>
              </w:tabs>
              <w:snapToGrid w:val="0"/>
              <w:jc w:val="center"/>
              <w:rPr>
                <w:b/>
                <w:bCs/>
              </w:rPr>
            </w:pPr>
            <w:r>
              <w:rPr>
                <w:bCs/>
              </w:rPr>
              <w:t>Vnt.</w:t>
            </w:r>
          </w:p>
        </w:tc>
        <w:tc>
          <w:tcPr>
            <w:tcW w:w="1655" w:type="dxa"/>
            <w:tcBorders>
              <w:top w:val="single" w:sz="6" w:space="0" w:color="000000"/>
              <w:left w:val="single" w:sz="4" w:space="0" w:color="000000"/>
              <w:bottom w:val="single" w:sz="4" w:space="0" w:color="000000"/>
              <w:right w:val="single" w:sz="4" w:space="0" w:color="000000"/>
            </w:tcBorders>
            <w:shd w:val="clear" w:color="auto" w:fill="FFFFFF"/>
          </w:tcPr>
          <w:p w14:paraId="7F0A96CF" w14:textId="34CFDDBF" w:rsidR="00BF6855" w:rsidRDefault="00BF6855" w:rsidP="002966F9">
            <w:pPr>
              <w:tabs>
                <w:tab w:val="left" w:pos="795"/>
                <w:tab w:val="center" w:pos="1000"/>
              </w:tabs>
              <w:snapToGrid w:val="0"/>
              <w:jc w:val="center"/>
              <w:rPr>
                <w:b/>
                <w:bCs/>
              </w:rPr>
            </w:pPr>
          </w:p>
          <w:p w14:paraId="54487C22" w14:textId="39F0B5F0" w:rsidR="00BF6855" w:rsidRDefault="00BF6855" w:rsidP="002966F9">
            <w:pPr>
              <w:tabs>
                <w:tab w:val="left" w:pos="795"/>
                <w:tab w:val="center" w:pos="1000"/>
              </w:tabs>
              <w:jc w:val="center"/>
            </w:pPr>
            <w:r>
              <w:t>36</w:t>
            </w:r>
          </w:p>
        </w:tc>
      </w:tr>
      <w:tr w:rsidR="003A236D" w14:paraId="170E67F5" w14:textId="77777777" w:rsidTr="003A236D">
        <w:trPr>
          <w:cantSplit/>
          <w:trHeight w:val="100"/>
        </w:trPr>
        <w:tc>
          <w:tcPr>
            <w:tcW w:w="1258" w:type="dxa"/>
            <w:tcBorders>
              <w:top w:val="single" w:sz="4" w:space="0" w:color="000000"/>
              <w:left w:val="single" w:sz="4" w:space="0" w:color="000000"/>
              <w:bottom w:val="single" w:sz="4" w:space="0" w:color="000000"/>
            </w:tcBorders>
            <w:shd w:val="clear" w:color="auto" w:fill="FFFFFF"/>
          </w:tcPr>
          <w:p w14:paraId="4FF76417" w14:textId="77777777" w:rsidR="00BF6855" w:rsidRDefault="00BF6855" w:rsidP="002966F9">
            <w:pPr>
              <w:jc w:val="center"/>
            </w:pPr>
            <w:r>
              <w:t>1.2.</w:t>
            </w:r>
          </w:p>
        </w:tc>
        <w:tc>
          <w:tcPr>
            <w:tcW w:w="9997" w:type="dxa"/>
            <w:tcBorders>
              <w:top w:val="single" w:sz="4" w:space="0" w:color="000000"/>
              <w:left w:val="single" w:sz="4" w:space="0" w:color="000000"/>
              <w:bottom w:val="single" w:sz="4" w:space="0" w:color="000000"/>
            </w:tcBorders>
            <w:shd w:val="clear" w:color="auto" w:fill="FFFFFF"/>
          </w:tcPr>
          <w:p w14:paraId="60C7B4DF" w14:textId="6DD71258" w:rsidR="00BF6855" w:rsidRDefault="00EC3488" w:rsidP="002966F9">
            <w:pPr>
              <w:jc w:val="both"/>
            </w:pPr>
            <w:r>
              <w:rPr>
                <w:b/>
              </w:rPr>
              <w:t>G</w:t>
            </w:r>
            <w:r w:rsidR="00BF6855" w:rsidRPr="00C77CF7">
              <w:rPr>
                <w:b/>
              </w:rPr>
              <w:t>aisrin</w:t>
            </w:r>
            <w:r w:rsidR="00BF6855">
              <w:rPr>
                <w:b/>
              </w:rPr>
              <w:t>io</w:t>
            </w:r>
            <w:r w:rsidR="00BF6855" w:rsidRPr="00C77CF7">
              <w:rPr>
                <w:b/>
              </w:rPr>
              <w:t xml:space="preserve"> vandentiek</w:t>
            </w:r>
            <w:r w:rsidR="00BF6855">
              <w:rPr>
                <w:b/>
              </w:rPr>
              <w:t>io talpų ir rezervuarų patikra</w:t>
            </w:r>
            <w:r w:rsidR="00BF6855" w:rsidRPr="00C77CF7">
              <w:rPr>
                <w:b/>
              </w:rPr>
              <w:t xml:space="preserve"> </w:t>
            </w:r>
            <w:r w:rsidR="00BF6855">
              <w:t>(gaisrinio rezervuaro vizualinė patikra, gaisrinių talpų vizualinė patikra)</w:t>
            </w:r>
          </w:p>
        </w:tc>
        <w:tc>
          <w:tcPr>
            <w:tcW w:w="1654" w:type="dxa"/>
            <w:tcBorders>
              <w:top w:val="single" w:sz="6" w:space="0" w:color="000000"/>
              <w:left w:val="single" w:sz="4" w:space="0" w:color="000000"/>
              <w:bottom w:val="single" w:sz="4" w:space="0" w:color="000000"/>
            </w:tcBorders>
            <w:shd w:val="clear" w:color="auto" w:fill="FFFFFF"/>
          </w:tcPr>
          <w:p w14:paraId="1B4DF236" w14:textId="07CF73D0" w:rsidR="00BF6855" w:rsidRDefault="006B7332" w:rsidP="002966F9">
            <w:pPr>
              <w:tabs>
                <w:tab w:val="left" w:pos="795"/>
                <w:tab w:val="center" w:pos="1000"/>
              </w:tabs>
              <w:snapToGrid w:val="0"/>
              <w:jc w:val="center"/>
              <w:rPr>
                <w:bCs/>
              </w:rPr>
            </w:pPr>
            <w:r>
              <w:rPr>
                <w:bCs/>
              </w:rPr>
              <w:t>Vnt.</w:t>
            </w:r>
          </w:p>
        </w:tc>
        <w:tc>
          <w:tcPr>
            <w:tcW w:w="1655" w:type="dxa"/>
            <w:tcBorders>
              <w:top w:val="single" w:sz="6" w:space="0" w:color="000000"/>
              <w:left w:val="single" w:sz="4" w:space="0" w:color="000000"/>
              <w:bottom w:val="single" w:sz="4" w:space="0" w:color="000000"/>
              <w:right w:val="single" w:sz="4" w:space="0" w:color="000000"/>
            </w:tcBorders>
            <w:shd w:val="clear" w:color="auto" w:fill="FFFFFF"/>
          </w:tcPr>
          <w:p w14:paraId="6872CC24" w14:textId="70E1A398" w:rsidR="00BF6855" w:rsidRPr="001420FB" w:rsidRDefault="00BF6855" w:rsidP="002966F9">
            <w:pPr>
              <w:tabs>
                <w:tab w:val="left" w:pos="795"/>
                <w:tab w:val="center" w:pos="1000"/>
              </w:tabs>
              <w:snapToGrid w:val="0"/>
              <w:jc w:val="center"/>
              <w:rPr>
                <w:bCs/>
              </w:rPr>
            </w:pPr>
            <w:r>
              <w:rPr>
                <w:bCs/>
              </w:rPr>
              <w:t>15</w:t>
            </w:r>
          </w:p>
        </w:tc>
      </w:tr>
      <w:tr w:rsidR="00984C05" w14:paraId="320C1D79" w14:textId="77777777" w:rsidTr="008D7A13">
        <w:trPr>
          <w:cantSplit/>
          <w:trHeight w:val="104"/>
        </w:trPr>
        <w:tc>
          <w:tcPr>
            <w:tcW w:w="1258" w:type="dxa"/>
            <w:tcBorders>
              <w:top w:val="single" w:sz="4" w:space="0" w:color="000000"/>
              <w:left w:val="single" w:sz="4" w:space="0" w:color="000000"/>
              <w:bottom w:val="single" w:sz="4" w:space="0" w:color="000000"/>
            </w:tcBorders>
            <w:shd w:val="clear" w:color="auto" w:fill="FFFFFF"/>
          </w:tcPr>
          <w:p w14:paraId="1EB6E48B" w14:textId="77777777" w:rsidR="00984C05" w:rsidRPr="003C3A0C" w:rsidRDefault="00984C05" w:rsidP="002966F9">
            <w:pPr>
              <w:jc w:val="center"/>
              <w:rPr>
                <w:b/>
                <w:bCs/>
              </w:rPr>
            </w:pPr>
            <w:r w:rsidRPr="003C3A0C">
              <w:rPr>
                <w:b/>
                <w:bCs/>
              </w:rPr>
              <w:t>2.</w:t>
            </w:r>
          </w:p>
        </w:tc>
        <w:tc>
          <w:tcPr>
            <w:tcW w:w="13307" w:type="dxa"/>
            <w:gridSpan w:val="3"/>
            <w:tcBorders>
              <w:top w:val="single" w:sz="4" w:space="0" w:color="000000"/>
              <w:left w:val="single" w:sz="4" w:space="0" w:color="000000"/>
              <w:bottom w:val="single" w:sz="4" w:space="0" w:color="000000"/>
              <w:right w:val="single" w:sz="4" w:space="0" w:color="000000"/>
            </w:tcBorders>
            <w:shd w:val="clear" w:color="auto" w:fill="FFFFFF"/>
          </w:tcPr>
          <w:p w14:paraId="696A675C" w14:textId="1851BBFD" w:rsidR="00984C05" w:rsidRPr="001420FB" w:rsidRDefault="00984C05" w:rsidP="002966F9">
            <w:pPr>
              <w:tabs>
                <w:tab w:val="left" w:pos="795"/>
                <w:tab w:val="center" w:pos="1000"/>
              </w:tabs>
              <w:snapToGrid w:val="0"/>
              <w:rPr>
                <w:bCs/>
              </w:rPr>
            </w:pPr>
            <w:r>
              <w:rPr>
                <w:b/>
                <w:bCs/>
              </w:rPr>
              <w:t xml:space="preserve">Remonto paslaugos </w:t>
            </w:r>
            <w:r w:rsidRPr="003C3A0C">
              <w:rPr>
                <w:b/>
                <w:bCs/>
              </w:rPr>
              <w:t>(su detalėmis, medžiagomis, transportu ir visomis kitomis</w:t>
            </w:r>
            <w:r>
              <w:rPr>
                <w:b/>
                <w:bCs/>
              </w:rPr>
              <w:t xml:space="preserve"> </w:t>
            </w:r>
            <w:r w:rsidRPr="003C3A0C">
              <w:rPr>
                <w:b/>
                <w:bCs/>
              </w:rPr>
              <w:t>išlaidomis)</w:t>
            </w:r>
          </w:p>
        </w:tc>
      </w:tr>
      <w:tr w:rsidR="00BF6855" w14:paraId="4953B061" w14:textId="77777777" w:rsidTr="008D7A13">
        <w:trPr>
          <w:cantSplit/>
          <w:trHeight w:val="100"/>
        </w:trPr>
        <w:tc>
          <w:tcPr>
            <w:tcW w:w="1258" w:type="dxa"/>
            <w:tcBorders>
              <w:top w:val="single" w:sz="4" w:space="0" w:color="000000"/>
              <w:left w:val="single" w:sz="4" w:space="0" w:color="000000"/>
              <w:bottom w:val="single" w:sz="4" w:space="0" w:color="000000"/>
            </w:tcBorders>
            <w:shd w:val="clear" w:color="auto" w:fill="auto"/>
          </w:tcPr>
          <w:p w14:paraId="15D377C3" w14:textId="77777777" w:rsidR="00BF6855" w:rsidRDefault="00BF6855" w:rsidP="002966F9">
            <w:pPr>
              <w:jc w:val="center"/>
            </w:pPr>
            <w:r>
              <w:t>2.1.</w:t>
            </w:r>
          </w:p>
        </w:tc>
        <w:tc>
          <w:tcPr>
            <w:tcW w:w="9997" w:type="dxa"/>
            <w:tcBorders>
              <w:top w:val="single" w:sz="4" w:space="0" w:color="000000"/>
              <w:left w:val="single" w:sz="4" w:space="0" w:color="000000"/>
              <w:bottom w:val="single" w:sz="4" w:space="0" w:color="000000"/>
            </w:tcBorders>
            <w:shd w:val="clear" w:color="auto" w:fill="auto"/>
          </w:tcPr>
          <w:p w14:paraId="6CA62E48" w14:textId="77777777" w:rsidR="00BF6855" w:rsidRDefault="00BF6855" w:rsidP="002966F9">
            <w:r>
              <w:t>Antžeminio gaisrinio hidranto DN100, C tipo su dvigubo uždarymo sistema, H-1,25 m (pakeitimas)</w:t>
            </w:r>
          </w:p>
        </w:tc>
        <w:tc>
          <w:tcPr>
            <w:tcW w:w="1654" w:type="dxa"/>
            <w:tcBorders>
              <w:top w:val="single" w:sz="6" w:space="0" w:color="000000"/>
              <w:left w:val="single" w:sz="4" w:space="0" w:color="000000"/>
              <w:bottom w:val="single" w:sz="6" w:space="0" w:color="000000"/>
            </w:tcBorders>
          </w:tcPr>
          <w:p w14:paraId="377557B9" w14:textId="6EC40A6E" w:rsidR="00BF6855" w:rsidRDefault="006B7332" w:rsidP="002966F9">
            <w:pPr>
              <w:snapToGrid w:val="0"/>
              <w:jc w:val="center"/>
              <w:rPr>
                <w:bCs/>
              </w:rPr>
            </w:pPr>
            <w:r>
              <w:rPr>
                <w:bCs/>
              </w:rPr>
              <w:t>Vnt.</w:t>
            </w:r>
          </w:p>
        </w:tc>
        <w:tc>
          <w:tcPr>
            <w:tcW w:w="1655" w:type="dxa"/>
            <w:tcBorders>
              <w:top w:val="single" w:sz="6" w:space="0" w:color="000000"/>
              <w:left w:val="single" w:sz="4" w:space="0" w:color="000000"/>
              <w:bottom w:val="single" w:sz="6" w:space="0" w:color="000000"/>
              <w:right w:val="single" w:sz="4" w:space="0" w:color="000000"/>
            </w:tcBorders>
            <w:shd w:val="clear" w:color="auto" w:fill="auto"/>
          </w:tcPr>
          <w:p w14:paraId="3E4A7412" w14:textId="76E482A8" w:rsidR="00BF6855" w:rsidRDefault="00BF6855" w:rsidP="002966F9">
            <w:pPr>
              <w:snapToGrid w:val="0"/>
              <w:jc w:val="center"/>
              <w:rPr>
                <w:bCs/>
              </w:rPr>
            </w:pPr>
            <w:r>
              <w:rPr>
                <w:bCs/>
              </w:rPr>
              <w:t>3</w:t>
            </w:r>
          </w:p>
        </w:tc>
      </w:tr>
      <w:tr w:rsidR="00BF6855" w14:paraId="7E3E54E3" w14:textId="77777777" w:rsidTr="008D7A13">
        <w:trPr>
          <w:cantSplit/>
          <w:trHeight w:val="100"/>
        </w:trPr>
        <w:tc>
          <w:tcPr>
            <w:tcW w:w="1258" w:type="dxa"/>
            <w:tcBorders>
              <w:top w:val="single" w:sz="4" w:space="0" w:color="000000"/>
              <w:left w:val="single" w:sz="4" w:space="0" w:color="000000"/>
              <w:bottom w:val="single" w:sz="4" w:space="0" w:color="000000"/>
            </w:tcBorders>
            <w:shd w:val="clear" w:color="auto" w:fill="auto"/>
          </w:tcPr>
          <w:p w14:paraId="2AA24AE9" w14:textId="0735FE19" w:rsidR="00BF6855" w:rsidRDefault="00BF6855" w:rsidP="002966F9">
            <w:pPr>
              <w:jc w:val="center"/>
            </w:pPr>
            <w:r>
              <w:t>2.2.</w:t>
            </w:r>
          </w:p>
        </w:tc>
        <w:tc>
          <w:tcPr>
            <w:tcW w:w="9997" w:type="dxa"/>
            <w:tcBorders>
              <w:top w:val="single" w:sz="4" w:space="0" w:color="000000"/>
              <w:left w:val="single" w:sz="4" w:space="0" w:color="000000"/>
              <w:bottom w:val="single" w:sz="4" w:space="0" w:color="000000"/>
            </w:tcBorders>
            <w:shd w:val="clear" w:color="auto" w:fill="auto"/>
          </w:tcPr>
          <w:p w14:paraId="2F20A609" w14:textId="0B4EDB0D" w:rsidR="00BF6855" w:rsidRDefault="00BF6855" w:rsidP="002966F9">
            <w:r>
              <w:t>Antžeminio gaisrinio hidranto DN100, C tipo su dvigubo uždarymo sistema, H-1,50 m (pakeitimas)</w:t>
            </w:r>
            <w:r w:rsidR="009F5F05">
              <w:t xml:space="preserve">, su GOST arba </w:t>
            </w:r>
          </w:p>
        </w:tc>
        <w:tc>
          <w:tcPr>
            <w:tcW w:w="1654" w:type="dxa"/>
            <w:tcBorders>
              <w:top w:val="single" w:sz="6" w:space="0" w:color="000000"/>
              <w:left w:val="single" w:sz="4" w:space="0" w:color="000000"/>
              <w:bottom w:val="single" w:sz="6" w:space="0" w:color="000000"/>
            </w:tcBorders>
          </w:tcPr>
          <w:p w14:paraId="150E479E" w14:textId="23B609A6" w:rsidR="00BF6855" w:rsidRDefault="006B7332" w:rsidP="002966F9">
            <w:pPr>
              <w:snapToGrid w:val="0"/>
              <w:jc w:val="center"/>
              <w:rPr>
                <w:bCs/>
              </w:rPr>
            </w:pPr>
            <w:r>
              <w:rPr>
                <w:bCs/>
              </w:rPr>
              <w:t>Vnt.</w:t>
            </w:r>
          </w:p>
        </w:tc>
        <w:tc>
          <w:tcPr>
            <w:tcW w:w="1655" w:type="dxa"/>
            <w:tcBorders>
              <w:top w:val="single" w:sz="6" w:space="0" w:color="000000"/>
              <w:left w:val="single" w:sz="4" w:space="0" w:color="000000"/>
              <w:bottom w:val="single" w:sz="6" w:space="0" w:color="000000"/>
              <w:right w:val="single" w:sz="4" w:space="0" w:color="000000"/>
            </w:tcBorders>
            <w:shd w:val="clear" w:color="auto" w:fill="auto"/>
          </w:tcPr>
          <w:p w14:paraId="128E757F" w14:textId="2BB3353E" w:rsidR="00BF6855" w:rsidRDefault="00BF6855" w:rsidP="002966F9">
            <w:pPr>
              <w:snapToGrid w:val="0"/>
              <w:jc w:val="center"/>
              <w:rPr>
                <w:bCs/>
              </w:rPr>
            </w:pPr>
            <w:r>
              <w:rPr>
                <w:bCs/>
              </w:rPr>
              <w:t>3</w:t>
            </w:r>
          </w:p>
        </w:tc>
      </w:tr>
      <w:tr w:rsidR="00BF6855" w14:paraId="15C45D36" w14:textId="77777777" w:rsidTr="008D7A13">
        <w:trPr>
          <w:cantSplit/>
          <w:trHeight w:val="100"/>
        </w:trPr>
        <w:tc>
          <w:tcPr>
            <w:tcW w:w="1258" w:type="dxa"/>
            <w:tcBorders>
              <w:top w:val="single" w:sz="4" w:space="0" w:color="000000"/>
              <w:left w:val="single" w:sz="4" w:space="0" w:color="000000"/>
              <w:bottom w:val="single" w:sz="4" w:space="0" w:color="000000"/>
            </w:tcBorders>
            <w:shd w:val="clear" w:color="auto" w:fill="auto"/>
          </w:tcPr>
          <w:p w14:paraId="384B7ACE" w14:textId="6AA14438" w:rsidR="00BF6855" w:rsidRDefault="00BF6855" w:rsidP="002966F9">
            <w:pPr>
              <w:jc w:val="center"/>
            </w:pPr>
            <w:r>
              <w:t>2.3.</w:t>
            </w:r>
          </w:p>
        </w:tc>
        <w:tc>
          <w:tcPr>
            <w:tcW w:w="9997" w:type="dxa"/>
            <w:tcBorders>
              <w:top w:val="single" w:sz="4" w:space="0" w:color="000000"/>
              <w:left w:val="single" w:sz="4" w:space="0" w:color="000000"/>
              <w:bottom w:val="single" w:sz="4" w:space="0" w:color="000000"/>
            </w:tcBorders>
            <w:shd w:val="clear" w:color="auto" w:fill="auto"/>
          </w:tcPr>
          <w:p w14:paraId="42B311DE" w14:textId="77777777" w:rsidR="00BF6855" w:rsidRDefault="00BF6855" w:rsidP="002966F9">
            <w:r>
              <w:t>Antžeminio gaisrinio hidranto DN100, C tipo su dvigubo uždarymo sistema, H-1,80 m (pakeitimas)</w:t>
            </w:r>
          </w:p>
        </w:tc>
        <w:tc>
          <w:tcPr>
            <w:tcW w:w="1654" w:type="dxa"/>
            <w:tcBorders>
              <w:top w:val="single" w:sz="6" w:space="0" w:color="000000"/>
              <w:left w:val="single" w:sz="4" w:space="0" w:color="000000"/>
              <w:bottom w:val="single" w:sz="6" w:space="0" w:color="000000"/>
            </w:tcBorders>
          </w:tcPr>
          <w:p w14:paraId="6D28954C" w14:textId="6EF516F2" w:rsidR="00BF6855" w:rsidRDefault="006B7332" w:rsidP="002966F9">
            <w:pPr>
              <w:snapToGrid w:val="0"/>
              <w:jc w:val="center"/>
              <w:rPr>
                <w:bCs/>
              </w:rPr>
            </w:pPr>
            <w:r>
              <w:rPr>
                <w:bCs/>
              </w:rPr>
              <w:t>Vnt.</w:t>
            </w:r>
          </w:p>
        </w:tc>
        <w:tc>
          <w:tcPr>
            <w:tcW w:w="1655" w:type="dxa"/>
            <w:tcBorders>
              <w:top w:val="single" w:sz="6" w:space="0" w:color="000000"/>
              <w:left w:val="single" w:sz="4" w:space="0" w:color="000000"/>
              <w:bottom w:val="single" w:sz="6" w:space="0" w:color="000000"/>
              <w:right w:val="single" w:sz="4" w:space="0" w:color="000000"/>
            </w:tcBorders>
            <w:shd w:val="clear" w:color="auto" w:fill="auto"/>
          </w:tcPr>
          <w:p w14:paraId="6AC1541A" w14:textId="5FDE45CC" w:rsidR="00BF6855" w:rsidRDefault="00BF6855" w:rsidP="002966F9">
            <w:pPr>
              <w:snapToGrid w:val="0"/>
              <w:jc w:val="center"/>
              <w:rPr>
                <w:bCs/>
              </w:rPr>
            </w:pPr>
            <w:r>
              <w:rPr>
                <w:bCs/>
              </w:rPr>
              <w:t>3</w:t>
            </w:r>
          </w:p>
        </w:tc>
      </w:tr>
      <w:tr w:rsidR="00BF6855" w14:paraId="73F10D24" w14:textId="77777777" w:rsidTr="008D7A13">
        <w:trPr>
          <w:cantSplit/>
          <w:trHeight w:val="100"/>
        </w:trPr>
        <w:tc>
          <w:tcPr>
            <w:tcW w:w="1258" w:type="dxa"/>
            <w:tcBorders>
              <w:top w:val="single" w:sz="4" w:space="0" w:color="000000"/>
              <w:left w:val="single" w:sz="4" w:space="0" w:color="000000"/>
              <w:bottom w:val="single" w:sz="4" w:space="0" w:color="000000"/>
            </w:tcBorders>
            <w:shd w:val="clear" w:color="auto" w:fill="auto"/>
          </w:tcPr>
          <w:p w14:paraId="743F6194" w14:textId="192A845A" w:rsidR="00BF6855" w:rsidRDefault="00BF6855" w:rsidP="002966F9">
            <w:pPr>
              <w:jc w:val="center"/>
            </w:pPr>
            <w:r>
              <w:t>2.4.</w:t>
            </w:r>
          </w:p>
        </w:tc>
        <w:tc>
          <w:tcPr>
            <w:tcW w:w="9997" w:type="dxa"/>
            <w:tcBorders>
              <w:top w:val="single" w:sz="4" w:space="0" w:color="000000"/>
              <w:left w:val="single" w:sz="4" w:space="0" w:color="000000"/>
              <w:bottom w:val="single" w:sz="4" w:space="0" w:color="000000"/>
            </w:tcBorders>
            <w:shd w:val="clear" w:color="auto" w:fill="auto"/>
          </w:tcPr>
          <w:p w14:paraId="481772CA" w14:textId="77777777" w:rsidR="003A236D" w:rsidRDefault="00BF6855" w:rsidP="002966F9">
            <w:r>
              <w:t xml:space="preserve">Kiti gaisrinio vandentiekio remonto darbai (valandinis darbas), </w:t>
            </w:r>
            <w:r w:rsidRPr="008301E7">
              <w:t>darbams, kurie nėra išvardinti Priede Nr. 1 ir 2</w:t>
            </w:r>
            <w:r>
              <w:t xml:space="preserve"> lentelėse</w:t>
            </w:r>
            <w:r w:rsidRPr="008301E7">
              <w:t xml:space="preserve">, o tokio darbo poreikį patvirtina Užsakovo atstovas. </w:t>
            </w:r>
          </w:p>
          <w:p w14:paraId="3E8F5D7B" w14:textId="6EFB8827" w:rsidR="00BF6855" w:rsidRDefault="006B7332" w:rsidP="002966F9">
            <w:r w:rsidRPr="008D7A13">
              <w:rPr>
                <w:i/>
                <w:iCs/>
              </w:rPr>
              <w:t>Už m</w:t>
            </w:r>
            <w:r w:rsidR="00BF6855" w:rsidRPr="008D7A13">
              <w:rPr>
                <w:i/>
                <w:iCs/>
              </w:rPr>
              <w:t>edžiag</w:t>
            </w:r>
            <w:r w:rsidR="00D3189A" w:rsidRPr="008D7A13">
              <w:rPr>
                <w:i/>
                <w:iCs/>
              </w:rPr>
              <w:t>a</w:t>
            </w:r>
            <w:r w:rsidR="00BF6855" w:rsidRPr="008D7A13">
              <w:rPr>
                <w:i/>
                <w:iCs/>
              </w:rPr>
              <w:t>s apmokam</w:t>
            </w:r>
            <w:r w:rsidRPr="008D7A13">
              <w:rPr>
                <w:i/>
                <w:iCs/>
              </w:rPr>
              <w:t xml:space="preserve">a be papildomo </w:t>
            </w:r>
            <w:r w:rsidR="00D3189A" w:rsidRPr="008D7A13">
              <w:rPr>
                <w:i/>
                <w:iCs/>
              </w:rPr>
              <w:t xml:space="preserve">Paslaugų teikėjo </w:t>
            </w:r>
            <w:r w:rsidRPr="008D7A13">
              <w:rPr>
                <w:i/>
                <w:iCs/>
              </w:rPr>
              <w:t>antkainio, Užsakovui pareikalavus pateikiama medžiagų įsigijimo sąskaita.</w:t>
            </w:r>
            <w:r w:rsidR="00BF6855" w:rsidRPr="008301E7">
              <w:t xml:space="preserve"> </w:t>
            </w:r>
          </w:p>
        </w:tc>
        <w:tc>
          <w:tcPr>
            <w:tcW w:w="1654" w:type="dxa"/>
            <w:tcBorders>
              <w:top w:val="single" w:sz="6" w:space="0" w:color="000000"/>
              <w:left w:val="single" w:sz="4" w:space="0" w:color="000000"/>
              <w:bottom w:val="single" w:sz="6" w:space="0" w:color="000000"/>
            </w:tcBorders>
          </w:tcPr>
          <w:p w14:paraId="668F7D35" w14:textId="3EBB7C59" w:rsidR="00BF6855" w:rsidRDefault="006B7332" w:rsidP="002966F9">
            <w:pPr>
              <w:snapToGrid w:val="0"/>
              <w:jc w:val="center"/>
              <w:rPr>
                <w:bCs/>
              </w:rPr>
            </w:pPr>
            <w:r>
              <w:rPr>
                <w:bCs/>
              </w:rPr>
              <w:t>Val.</w:t>
            </w:r>
          </w:p>
        </w:tc>
        <w:tc>
          <w:tcPr>
            <w:tcW w:w="1655" w:type="dxa"/>
            <w:tcBorders>
              <w:top w:val="single" w:sz="6" w:space="0" w:color="000000"/>
              <w:left w:val="single" w:sz="4" w:space="0" w:color="000000"/>
              <w:bottom w:val="single" w:sz="6" w:space="0" w:color="000000"/>
              <w:right w:val="single" w:sz="4" w:space="0" w:color="000000"/>
            </w:tcBorders>
            <w:shd w:val="clear" w:color="auto" w:fill="auto"/>
          </w:tcPr>
          <w:p w14:paraId="1D02151F" w14:textId="48F47DEB" w:rsidR="00BF6855" w:rsidRDefault="00BF6855" w:rsidP="002966F9">
            <w:pPr>
              <w:snapToGrid w:val="0"/>
              <w:jc w:val="center"/>
              <w:rPr>
                <w:bCs/>
              </w:rPr>
            </w:pPr>
            <w:r>
              <w:rPr>
                <w:bCs/>
              </w:rPr>
              <w:t>15</w:t>
            </w:r>
          </w:p>
        </w:tc>
      </w:tr>
    </w:tbl>
    <w:p w14:paraId="72255897" w14:textId="77777777" w:rsidR="00731E63" w:rsidRDefault="00731E63" w:rsidP="00731E63">
      <w:pPr>
        <w:jc w:val="center"/>
        <w:rPr>
          <w:b/>
        </w:rPr>
      </w:pPr>
    </w:p>
    <w:p w14:paraId="13D5D61D" w14:textId="41B9AD56" w:rsidR="00731E63" w:rsidRPr="00977E67" w:rsidRDefault="00731E63" w:rsidP="00731E63">
      <w:pPr>
        <w:spacing w:line="276" w:lineRule="auto"/>
        <w:rPr>
          <w:b/>
        </w:rPr>
      </w:pPr>
      <w:r w:rsidRPr="009634CC">
        <w:rPr>
          <w:i/>
          <w:iCs/>
        </w:rPr>
        <w:lastRenderedPageBreak/>
        <w:t xml:space="preserve">*Užsakovas gali pirkti ir kitas susijusias paslaugas iš Paslaugų teikėjo, kurios nėra nurodytos šiame priede, tačiau yra susijusios su teikiamomis Paslaugomis. Šių perkamų Paslaugų vertė negali viršyti 10 proc. Sutarties vertės. </w:t>
      </w:r>
    </w:p>
    <w:p w14:paraId="19E364F9" w14:textId="663E320F" w:rsidR="00731E63" w:rsidRPr="00977E67" w:rsidRDefault="006628CB" w:rsidP="00731E63">
      <w:pPr>
        <w:spacing w:after="160" w:line="259" w:lineRule="auto"/>
        <w:jc w:val="right"/>
        <w:rPr>
          <w:b/>
        </w:rPr>
      </w:pPr>
      <w:r>
        <w:rPr>
          <w:rFonts w:ascii="Arial" w:hAnsi="Arial" w:cs="Arial"/>
          <w:color w:val="auto"/>
          <w:sz w:val="22"/>
          <w:szCs w:val="22"/>
        </w:rPr>
        <w:br w:type="page"/>
      </w:r>
      <w:r w:rsidR="00731E63">
        <w:rPr>
          <w:b/>
        </w:rPr>
        <w:lastRenderedPageBreak/>
        <w:t xml:space="preserve">  </w:t>
      </w:r>
      <w:r w:rsidR="00731E63">
        <w:t>Priedas Nr. 3</w:t>
      </w:r>
    </w:p>
    <w:p w14:paraId="671378B7" w14:textId="43A5607A" w:rsidR="006628CB" w:rsidRPr="00D33BDD" w:rsidRDefault="006628CB" w:rsidP="006628CB">
      <w:pPr>
        <w:jc w:val="center"/>
        <w:rPr>
          <w:rFonts w:ascii="Times New Roman" w:eastAsia="Times New Roman" w:hAnsi="Times New Roman" w:cs="Times New Roman"/>
          <w:i/>
          <w:iCs/>
          <w:sz w:val="27"/>
          <w:szCs w:val="27"/>
          <w:lang w:eastAsia="en-US"/>
        </w:rPr>
      </w:pPr>
      <w:r w:rsidRPr="006628CB">
        <w:rPr>
          <w:rFonts w:ascii="Times New Roman" w:eastAsia="Times New Roman" w:hAnsi="Times New Roman" w:cs="Times New Roman"/>
          <w:b/>
          <w:bCs/>
          <w:sz w:val="27"/>
          <w:szCs w:val="27"/>
          <w:lang w:eastAsia="en-US"/>
        </w:rPr>
        <w:br/>
      </w:r>
      <w:r w:rsidRPr="00731E63">
        <w:rPr>
          <w:rFonts w:ascii="Times New Roman" w:eastAsia="Times New Roman" w:hAnsi="Times New Roman" w:cs="Times New Roman"/>
          <w:b/>
          <w:bCs/>
          <w:i/>
          <w:iCs/>
          <w:sz w:val="27"/>
          <w:szCs w:val="27"/>
          <w:lang w:eastAsia="en-US"/>
        </w:rPr>
        <w:t>(Vidaus gaisrinio vandentiekio patikros žurnalo formos pavyzdys)</w:t>
      </w:r>
    </w:p>
    <w:p w14:paraId="710B04FB" w14:textId="77777777" w:rsidR="006628CB" w:rsidRPr="00D33BDD" w:rsidRDefault="006628CB" w:rsidP="006628CB">
      <w:pPr>
        <w:jc w:val="center"/>
        <w:rPr>
          <w:rFonts w:ascii="Times New Roman" w:eastAsia="Times New Roman" w:hAnsi="Times New Roman" w:cs="Times New Roman"/>
          <w:sz w:val="27"/>
          <w:szCs w:val="27"/>
          <w:lang w:eastAsia="en-US"/>
        </w:rPr>
      </w:pPr>
      <w:r w:rsidRPr="006628CB">
        <w:rPr>
          <w:rFonts w:ascii="Times New Roman" w:eastAsia="Times New Roman" w:hAnsi="Times New Roman" w:cs="Times New Roman"/>
          <w:sz w:val="27"/>
          <w:szCs w:val="27"/>
          <w:lang w:eastAsia="en-US"/>
        </w:rPr>
        <w:t> </w:t>
      </w:r>
    </w:p>
    <w:p w14:paraId="4ECAFEBA" w14:textId="77777777" w:rsidR="006628CB" w:rsidRPr="006628CB" w:rsidRDefault="006628CB" w:rsidP="006628CB">
      <w:pPr>
        <w:jc w:val="center"/>
        <w:rPr>
          <w:rFonts w:ascii="Times New Roman" w:eastAsia="Times New Roman" w:hAnsi="Times New Roman" w:cs="Times New Roman"/>
          <w:lang w:val="en-US" w:eastAsia="en-US"/>
        </w:rPr>
      </w:pPr>
      <w:bookmarkStart w:id="0" w:name="part_1298a505c90f4f00974e9d9a0fdae0e9"/>
      <w:bookmarkEnd w:id="0"/>
      <w:r w:rsidRPr="006628CB">
        <w:rPr>
          <w:rFonts w:ascii="Times New Roman" w:eastAsia="Times New Roman" w:hAnsi="Times New Roman" w:cs="Times New Roman"/>
          <w:b/>
          <w:bCs/>
          <w:lang w:eastAsia="en-US"/>
        </w:rPr>
        <w:t>VIDAUS GAISRINIO VANDENTIEKIO PATIKROS ŽURNALAS</w:t>
      </w:r>
    </w:p>
    <w:p w14:paraId="5C9B14FD" w14:textId="77777777" w:rsidR="006628CB" w:rsidRPr="006628CB" w:rsidRDefault="006628CB" w:rsidP="006628CB">
      <w:pPr>
        <w:jc w:val="both"/>
        <w:rPr>
          <w:rFonts w:ascii="Times New Roman" w:eastAsia="Times New Roman" w:hAnsi="Times New Roman" w:cs="Times New Roman"/>
          <w:lang w:val="en-US" w:eastAsia="en-US"/>
        </w:rPr>
      </w:pPr>
      <w:r w:rsidRPr="006628CB">
        <w:rPr>
          <w:rFonts w:ascii="Times New Roman" w:eastAsia="Times New Roman" w:hAnsi="Times New Roman" w:cs="Times New Roman"/>
          <w:lang w:eastAsia="en-US"/>
        </w:rPr>
        <w:t> </w:t>
      </w:r>
    </w:p>
    <w:tbl>
      <w:tblPr>
        <w:tblW w:w="13875" w:type="dxa"/>
        <w:tblInd w:w="57" w:type="dxa"/>
        <w:tblCellMar>
          <w:left w:w="0" w:type="dxa"/>
          <w:right w:w="0" w:type="dxa"/>
        </w:tblCellMar>
        <w:tblLook w:val="04A0" w:firstRow="1" w:lastRow="0" w:firstColumn="1" w:lastColumn="0" w:noHBand="0" w:noVBand="1"/>
      </w:tblPr>
      <w:tblGrid>
        <w:gridCol w:w="696"/>
        <w:gridCol w:w="1240"/>
        <w:gridCol w:w="2543"/>
        <w:gridCol w:w="2986"/>
        <w:gridCol w:w="2745"/>
        <w:gridCol w:w="2353"/>
        <w:gridCol w:w="1312"/>
      </w:tblGrid>
      <w:tr w:rsidR="006628CB" w:rsidRPr="006628CB" w14:paraId="5E09833C" w14:textId="77777777" w:rsidTr="008301E7">
        <w:trPr>
          <w:trHeight w:val="80"/>
        </w:trPr>
        <w:tc>
          <w:tcPr>
            <w:tcW w:w="696"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hideMark/>
          </w:tcPr>
          <w:p w14:paraId="44810B92" w14:textId="77777777" w:rsidR="006628CB" w:rsidRPr="006628CB" w:rsidRDefault="006628CB" w:rsidP="006628CB">
            <w:pPr>
              <w:jc w:val="center"/>
            </w:pPr>
            <w:r w:rsidRPr="006628CB">
              <w:t>Eil. Nr.</w:t>
            </w:r>
          </w:p>
        </w:tc>
        <w:tc>
          <w:tcPr>
            <w:tcW w:w="1240"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25A5BBD4" w14:textId="77777777" w:rsidR="006628CB" w:rsidRPr="006628CB" w:rsidRDefault="006628CB" w:rsidP="006628CB">
            <w:pPr>
              <w:jc w:val="center"/>
            </w:pPr>
            <w:r w:rsidRPr="006628CB">
              <w:t>Patikros data</w:t>
            </w:r>
          </w:p>
        </w:tc>
        <w:tc>
          <w:tcPr>
            <w:tcW w:w="2543"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62237B0C" w14:textId="77777777" w:rsidR="006628CB" w:rsidRPr="006628CB" w:rsidRDefault="006628CB" w:rsidP="006628CB">
            <w:pPr>
              <w:jc w:val="center"/>
            </w:pPr>
            <w:r w:rsidRPr="006628CB">
              <w:t>Patikros rezultatai</w:t>
            </w:r>
          </w:p>
        </w:tc>
        <w:tc>
          <w:tcPr>
            <w:tcW w:w="2986"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06345CB2" w14:textId="77777777" w:rsidR="006628CB" w:rsidRPr="006628CB" w:rsidRDefault="006628CB" w:rsidP="006628CB">
            <w:pPr>
              <w:jc w:val="center"/>
            </w:pPr>
            <w:r w:rsidRPr="006628CB">
              <w:t>Tikrinusio asmens vardas ir pavardė, pareigos, parašas</w:t>
            </w:r>
          </w:p>
        </w:tc>
        <w:tc>
          <w:tcPr>
            <w:tcW w:w="2745"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21D4CA45" w14:textId="77777777" w:rsidR="006628CB" w:rsidRPr="006628CB" w:rsidRDefault="006628CB" w:rsidP="006628CB">
            <w:pPr>
              <w:jc w:val="center"/>
            </w:pPr>
            <w:r w:rsidRPr="006628CB">
              <w:t>Už gedimų (trūkumų) pašalinimą atsakingo asmens vardas ir pavardė</w:t>
            </w:r>
          </w:p>
        </w:tc>
        <w:tc>
          <w:tcPr>
            <w:tcW w:w="2353"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7B6075FB" w14:textId="77777777" w:rsidR="006628CB" w:rsidRPr="006628CB" w:rsidRDefault="006628CB" w:rsidP="006628CB">
            <w:pPr>
              <w:jc w:val="center"/>
            </w:pPr>
            <w:r w:rsidRPr="006628CB">
              <w:t>Gedimai (trūkumai) pašalinti (data, parašas)</w:t>
            </w:r>
          </w:p>
        </w:tc>
        <w:tc>
          <w:tcPr>
            <w:tcW w:w="1312" w:type="dxa"/>
            <w:tcBorders>
              <w:top w:val="single" w:sz="8" w:space="0" w:color="000000"/>
              <w:left w:val="nil"/>
              <w:bottom w:val="single" w:sz="4" w:space="0" w:color="auto"/>
              <w:right w:val="single" w:sz="8" w:space="0" w:color="000000"/>
            </w:tcBorders>
            <w:tcMar>
              <w:top w:w="57" w:type="dxa"/>
              <w:left w:w="57" w:type="dxa"/>
              <w:bottom w:w="57" w:type="dxa"/>
              <w:right w:w="57" w:type="dxa"/>
            </w:tcMar>
            <w:vAlign w:val="center"/>
            <w:hideMark/>
          </w:tcPr>
          <w:p w14:paraId="3E9B11E0" w14:textId="77777777" w:rsidR="006628CB" w:rsidRPr="006628CB" w:rsidRDefault="006628CB" w:rsidP="006628CB">
            <w:pPr>
              <w:jc w:val="center"/>
            </w:pPr>
            <w:r w:rsidRPr="006628CB">
              <w:t>Pastabos</w:t>
            </w:r>
          </w:p>
        </w:tc>
      </w:tr>
      <w:tr w:rsidR="006628CB" w:rsidRPr="006628CB" w14:paraId="19058FA0" w14:textId="77777777" w:rsidTr="008301E7">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FC6BDD" w14:textId="77777777" w:rsidR="006628CB" w:rsidRPr="006628CB" w:rsidRDefault="006628CB" w:rsidP="006628CB">
            <w:pPr>
              <w:jc w:val="center"/>
            </w:pPr>
            <w:r w:rsidRPr="006628CB">
              <w:t>1</w:t>
            </w: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C2D9AC" w14:textId="77777777" w:rsidR="006628CB" w:rsidRPr="006628CB" w:rsidRDefault="006628CB" w:rsidP="006628CB">
            <w:pPr>
              <w:jc w:val="center"/>
            </w:pPr>
            <w:r w:rsidRPr="006628CB">
              <w:t>2</w:t>
            </w: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2573E7" w14:textId="77777777" w:rsidR="006628CB" w:rsidRPr="006628CB" w:rsidRDefault="006628CB" w:rsidP="006628CB">
            <w:pPr>
              <w:jc w:val="center"/>
            </w:pPr>
            <w:r w:rsidRPr="006628CB">
              <w:t>3</w:t>
            </w: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DC2548" w14:textId="77777777" w:rsidR="006628CB" w:rsidRPr="006628CB" w:rsidRDefault="006628CB" w:rsidP="006628CB">
            <w:pPr>
              <w:jc w:val="center"/>
            </w:pPr>
            <w:r w:rsidRPr="006628CB">
              <w:t>4</w:t>
            </w: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8F161F" w14:textId="77777777" w:rsidR="006628CB" w:rsidRPr="006628CB" w:rsidRDefault="006628CB" w:rsidP="006628CB">
            <w:pPr>
              <w:jc w:val="center"/>
            </w:pPr>
            <w:r w:rsidRPr="006628CB">
              <w:t>5</w:t>
            </w: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506A5E" w14:textId="77777777" w:rsidR="006628CB" w:rsidRPr="006628CB" w:rsidRDefault="006628CB" w:rsidP="006628CB">
            <w:pPr>
              <w:jc w:val="center"/>
            </w:pPr>
            <w:r w:rsidRPr="006628CB">
              <w:t>6</w:t>
            </w: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0D8073" w14:textId="77777777" w:rsidR="006628CB" w:rsidRPr="006628CB" w:rsidRDefault="006628CB" w:rsidP="006628CB">
            <w:pPr>
              <w:jc w:val="center"/>
            </w:pPr>
            <w:r w:rsidRPr="006628CB">
              <w:t>7</w:t>
            </w:r>
          </w:p>
        </w:tc>
      </w:tr>
      <w:tr w:rsidR="00731E63" w:rsidRPr="006628CB" w14:paraId="1B924273" w14:textId="77777777" w:rsidTr="008301E7">
        <w:trPr>
          <w:trHeight w:val="80"/>
        </w:trPr>
        <w:tc>
          <w:tcPr>
            <w:tcW w:w="696"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14:paraId="08F0BA43"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16263FB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5466D267"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07A2967C"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0373B717"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0943AEFF"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nil"/>
              <w:bottom w:val="single" w:sz="8" w:space="0" w:color="000000"/>
              <w:right w:val="single" w:sz="8" w:space="0" w:color="000000"/>
            </w:tcBorders>
            <w:tcMar>
              <w:top w:w="57" w:type="dxa"/>
              <w:left w:w="57" w:type="dxa"/>
              <w:bottom w:w="57" w:type="dxa"/>
              <w:right w:w="57" w:type="dxa"/>
            </w:tcMar>
            <w:vAlign w:val="center"/>
          </w:tcPr>
          <w:p w14:paraId="049D249D"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6B7E8D68" w14:textId="77777777" w:rsidTr="006628CB">
        <w:trPr>
          <w:trHeight w:val="80"/>
        </w:trPr>
        <w:tc>
          <w:tcPr>
            <w:tcW w:w="696"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tcPr>
          <w:p w14:paraId="50CCB64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587A1131"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5DF27C9C"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3AA3578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276163E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5E4285E9"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nil"/>
              <w:left w:val="nil"/>
              <w:bottom w:val="single" w:sz="8" w:space="0" w:color="000000"/>
              <w:right w:val="single" w:sz="8" w:space="0" w:color="000000"/>
            </w:tcBorders>
            <w:tcMar>
              <w:top w:w="57" w:type="dxa"/>
              <w:left w:w="57" w:type="dxa"/>
              <w:bottom w:w="57" w:type="dxa"/>
              <w:right w:w="57" w:type="dxa"/>
            </w:tcMar>
            <w:vAlign w:val="center"/>
          </w:tcPr>
          <w:p w14:paraId="39181230"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7DB289EA" w14:textId="77777777" w:rsidTr="00731E63">
        <w:trPr>
          <w:trHeight w:val="80"/>
        </w:trPr>
        <w:tc>
          <w:tcPr>
            <w:tcW w:w="696" w:type="dxa"/>
            <w:tcBorders>
              <w:top w:val="nil"/>
              <w:left w:val="single" w:sz="8" w:space="0" w:color="000000"/>
              <w:bottom w:val="single" w:sz="4" w:space="0" w:color="auto"/>
              <w:right w:val="single" w:sz="8" w:space="0" w:color="000000"/>
            </w:tcBorders>
            <w:tcMar>
              <w:top w:w="57" w:type="dxa"/>
              <w:left w:w="57" w:type="dxa"/>
              <w:bottom w:w="57" w:type="dxa"/>
              <w:right w:w="57" w:type="dxa"/>
            </w:tcMar>
            <w:vAlign w:val="center"/>
          </w:tcPr>
          <w:p w14:paraId="30609780"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nil"/>
              <w:left w:val="nil"/>
              <w:bottom w:val="single" w:sz="4" w:space="0" w:color="auto"/>
              <w:right w:val="single" w:sz="8" w:space="0" w:color="000000"/>
            </w:tcBorders>
            <w:tcMar>
              <w:top w:w="57" w:type="dxa"/>
              <w:left w:w="57" w:type="dxa"/>
              <w:bottom w:w="57" w:type="dxa"/>
              <w:right w:w="57" w:type="dxa"/>
            </w:tcMar>
            <w:vAlign w:val="center"/>
          </w:tcPr>
          <w:p w14:paraId="04A0D2EF"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nil"/>
              <w:left w:val="nil"/>
              <w:bottom w:val="single" w:sz="4" w:space="0" w:color="auto"/>
              <w:right w:val="single" w:sz="8" w:space="0" w:color="000000"/>
            </w:tcBorders>
            <w:tcMar>
              <w:top w:w="57" w:type="dxa"/>
              <w:left w:w="57" w:type="dxa"/>
              <w:bottom w:w="57" w:type="dxa"/>
              <w:right w:w="57" w:type="dxa"/>
            </w:tcMar>
            <w:vAlign w:val="center"/>
          </w:tcPr>
          <w:p w14:paraId="28C8CE9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nil"/>
              <w:left w:val="nil"/>
              <w:bottom w:val="single" w:sz="4" w:space="0" w:color="auto"/>
              <w:right w:val="single" w:sz="8" w:space="0" w:color="000000"/>
            </w:tcBorders>
            <w:tcMar>
              <w:top w:w="57" w:type="dxa"/>
              <w:left w:w="57" w:type="dxa"/>
              <w:bottom w:w="57" w:type="dxa"/>
              <w:right w:w="57" w:type="dxa"/>
            </w:tcMar>
            <w:vAlign w:val="center"/>
          </w:tcPr>
          <w:p w14:paraId="3AAAB121"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nil"/>
              <w:left w:val="nil"/>
              <w:bottom w:val="single" w:sz="4" w:space="0" w:color="auto"/>
              <w:right w:val="single" w:sz="8" w:space="0" w:color="000000"/>
            </w:tcBorders>
            <w:tcMar>
              <w:top w:w="57" w:type="dxa"/>
              <w:left w:w="57" w:type="dxa"/>
              <w:bottom w:w="57" w:type="dxa"/>
              <w:right w:w="57" w:type="dxa"/>
            </w:tcMar>
            <w:vAlign w:val="center"/>
          </w:tcPr>
          <w:p w14:paraId="415A07E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nil"/>
              <w:left w:val="nil"/>
              <w:bottom w:val="single" w:sz="4" w:space="0" w:color="auto"/>
              <w:right w:val="single" w:sz="8" w:space="0" w:color="000000"/>
            </w:tcBorders>
            <w:tcMar>
              <w:top w:w="57" w:type="dxa"/>
              <w:left w:w="57" w:type="dxa"/>
              <w:bottom w:w="57" w:type="dxa"/>
              <w:right w:w="57" w:type="dxa"/>
            </w:tcMar>
            <w:vAlign w:val="center"/>
          </w:tcPr>
          <w:p w14:paraId="35EDABEB"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nil"/>
              <w:left w:val="nil"/>
              <w:bottom w:val="single" w:sz="4" w:space="0" w:color="auto"/>
              <w:right w:val="single" w:sz="8" w:space="0" w:color="000000"/>
            </w:tcBorders>
            <w:tcMar>
              <w:top w:w="57" w:type="dxa"/>
              <w:left w:w="57" w:type="dxa"/>
              <w:bottom w:w="57" w:type="dxa"/>
              <w:right w:w="57" w:type="dxa"/>
            </w:tcMar>
            <w:vAlign w:val="center"/>
          </w:tcPr>
          <w:p w14:paraId="79E91409"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409BF8E3"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A181E7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A55CC37"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8884606"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EF35189"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78BCA42"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8DB4FD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092F3B4"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6F5DC0D2"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9E8F05C"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859A81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292CD81"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4E2A27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57F3F1E"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DA528DB"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1D33ED"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7A046A95"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4F2A500"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BB0DA94"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ABE10B1"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893479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52E5E4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EE364EB"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4A35BC5"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024FA1F5"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2E1C32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A08F4E7"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4A8292B"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2403BFF"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54A9CB3"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A6A4AA1"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ABDE6E5"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6D880DD1"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FE9918F"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E81EDD2"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98D671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0B869A6"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DB9B0B0"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7BC304D"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995A92E"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28DEEA32"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D0C2896"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67DC3E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1D164B6"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9117442"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DA5CF28"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D0920CC"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23C2833"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453FC0AB"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819A89B"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B6637B9"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B747FE2"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F5AEC7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2EC2F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2FA2B83"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26419D5"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79E83F58"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B04274"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AF252F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D661DF5"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1981160"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1DF73C2"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46891D3"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AAF15E9" w14:textId="77777777" w:rsidR="00731E63" w:rsidRPr="006628CB" w:rsidRDefault="00731E63" w:rsidP="006628CB">
            <w:pPr>
              <w:jc w:val="center"/>
              <w:rPr>
                <w:rFonts w:ascii="Times New Roman" w:eastAsia="Times New Roman" w:hAnsi="Times New Roman" w:cs="Times New Roman"/>
                <w:sz w:val="22"/>
                <w:szCs w:val="22"/>
                <w:lang w:eastAsia="en-US"/>
              </w:rPr>
            </w:pPr>
          </w:p>
        </w:tc>
      </w:tr>
      <w:tr w:rsidR="00731E63" w:rsidRPr="006628CB" w14:paraId="245B30DD" w14:textId="77777777" w:rsidTr="00731E63">
        <w:trPr>
          <w:trHeight w:val="80"/>
        </w:trPr>
        <w:tc>
          <w:tcPr>
            <w:tcW w:w="6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4D24CBF"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2D72DF4"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54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40AB923"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98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A6D6934"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7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269C28A"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23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58E904" w14:textId="77777777" w:rsidR="00731E63" w:rsidRPr="006628CB" w:rsidRDefault="00731E63" w:rsidP="006628CB">
            <w:pPr>
              <w:jc w:val="center"/>
              <w:rPr>
                <w:rFonts w:ascii="Times New Roman" w:eastAsia="Times New Roman" w:hAnsi="Times New Roman" w:cs="Times New Roman"/>
                <w:sz w:val="22"/>
                <w:szCs w:val="22"/>
                <w:lang w:eastAsia="en-US"/>
              </w:rPr>
            </w:pPr>
          </w:p>
        </w:tc>
        <w:tc>
          <w:tcPr>
            <w:tcW w:w="13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3F04A32" w14:textId="77777777" w:rsidR="00731E63" w:rsidRPr="006628CB" w:rsidRDefault="00731E63" w:rsidP="006628CB">
            <w:pPr>
              <w:jc w:val="center"/>
              <w:rPr>
                <w:rFonts w:ascii="Times New Roman" w:eastAsia="Times New Roman" w:hAnsi="Times New Roman" w:cs="Times New Roman"/>
                <w:sz w:val="22"/>
                <w:szCs w:val="22"/>
                <w:lang w:eastAsia="en-US"/>
              </w:rPr>
            </w:pPr>
          </w:p>
        </w:tc>
      </w:tr>
    </w:tbl>
    <w:p w14:paraId="59D509D9" w14:textId="0563AA6C" w:rsidR="006628CB" w:rsidRDefault="006628CB">
      <w:pPr>
        <w:spacing w:after="160" w:line="259" w:lineRule="auto"/>
        <w:rPr>
          <w:rFonts w:ascii="Arial" w:hAnsi="Arial" w:cs="Arial"/>
          <w:color w:val="auto"/>
          <w:sz w:val="22"/>
          <w:szCs w:val="22"/>
        </w:rPr>
      </w:pPr>
    </w:p>
    <w:sectPr w:rsidR="006628CB">
      <w:headerReference w:type="default" r:id="rId8"/>
      <w:pgSz w:w="16837" w:h="11905" w:orient="landscape"/>
      <w:pgMar w:top="1488" w:right="1917" w:bottom="874" w:left="161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724C2" w14:textId="77777777" w:rsidR="00184725" w:rsidRDefault="00184725">
      <w:r>
        <w:separator/>
      </w:r>
    </w:p>
  </w:endnote>
  <w:endnote w:type="continuationSeparator" w:id="0">
    <w:p w14:paraId="16BF207F" w14:textId="77777777" w:rsidR="00184725" w:rsidRDefault="0018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7756A" w14:textId="77777777" w:rsidR="00184725" w:rsidRDefault="00184725">
      <w:r>
        <w:separator/>
      </w:r>
    </w:p>
  </w:footnote>
  <w:footnote w:type="continuationSeparator" w:id="0">
    <w:p w14:paraId="7F07AF35" w14:textId="77777777" w:rsidR="00184725" w:rsidRDefault="00184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B61E2" w14:textId="77777777" w:rsidR="005043EB" w:rsidRDefault="005043EB">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D244374"/>
    <w:multiLevelType w:val="multilevel"/>
    <w:tmpl w:val="055CE5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614DA9"/>
    <w:multiLevelType w:val="multilevel"/>
    <w:tmpl w:val="2856C1D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15:restartNumberingAfterBreak="0">
    <w:nsid w:val="60206C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C416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28446231">
    <w:abstractNumId w:val="1"/>
  </w:num>
  <w:num w:numId="2" w16cid:durableId="1204513101">
    <w:abstractNumId w:val="2"/>
  </w:num>
  <w:num w:numId="3" w16cid:durableId="311250051">
    <w:abstractNumId w:val="6"/>
  </w:num>
  <w:num w:numId="4" w16cid:durableId="507406109">
    <w:abstractNumId w:val="4"/>
  </w:num>
  <w:num w:numId="5" w16cid:durableId="232279061">
    <w:abstractNumId w:val="3"/>
  </w:num>
  <w:num w:numId="6" w16cid:durableId="829641135">
    <w:abstractNumId w:val="8"/>
  </w:num>
  <w:num w:numId="7" w16cid:durableId="626199493">
    <w:abstractNumId w:val="5"/>
  </w:num>
  <w:num w:numId="8" w16cid:durableId="158036007">
    <w:abstractNumId w:val="0"/>
  </w:num>
  <w:num w:numId="9" w16cid:durableId="6799386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921E8"/>
    <w:rsid w:val="00124A95"/>
    <w:rsid w:val="00130B85"/>
    <w:rsid w:val="00151561"/>
    <w:rsid w:val="00163939"/>
    <w:rsid w:val="00172DF0"/>
    <w:rsid w:val="00184725"/>
    <w:rsid w:val="00204AA9"/>
    <w:rsid w:val="002426C6"/>
    <w:rsid w:val="00294569"/>
    <w:rsid w:val="002A65B1"/>
    <w:rsid w:val="002B16D2"/>
    <w:rsid w:val="002C743C"/>
    <w:rsid w:val="002F4D5E"/>
    <w:rsid w:val="003575EF"/>
    <w:rsid w:val="0039268B"/>
    <w:rsid w:val="003A236D"/>
    <w:rsid w:val="003C4415"/>
    <w:rsid w:val="00453991"/>
    <w:rsid w:val="00462979"/>
    <w:rsid w:val="00492BB4"/>
    <w:rsid w:val="004A2C88"/>
    <w:rsid w:val="005043EB"/>
    <w:rsid w:val="00525346"/>
    <w:rsid w:val="00584F6E"/>
    <w:rsid w:val="005C1B7D"/>
    <w:rsid w:val="005C7A1D"/>
    <w:rsid w:val="006276E0"/>
    <w:rsid w:val="006628CB"/>
    <w:rsid w:val="006B56B2"/>
    <w:rsid w:val="006B7332"/>
    <w:rsid w:val="006C1AB5"/>
    <w:rsid w:val="006E1FD4"/>
    <w:rsid w:val="006F6720"/>
    <w:rsid w:val="00702E4E"/>
    <w:rsid w:val="00731E63"/>
    <w:rsid w:val="00774922"/>
    <w:rsid w:val="007C71E4"/>
    <w:rsid w:val="008301E7"/>
    <w:rsid w:val="00842C97"/>
    <w:rsid w:val="00852A80"/>
    <w:rsid w:val="008C6312"/>
    <w:rsid w:val="008D7A13"/>
    <w:rsid w:val="008F3311"/>
    <w:rsid w:val="00901EEB"/>
    <w:rsid w:val="009032F8"/>
    <w:rsid w:val="00923375"/>
    <w:rsid w:val="00924672"/>
    <w:rsid w:val="00931634"/>
    <w:rsid w:val="0096580A"/>
    <w:rsid w:val="00984C05"/>
    <w:rsid w:val="009A4219"/>
    <w:rsid w:val="009F4F27"/>
    <w:rsid w:val="009F508E"/>
    <w:rsid w:val="009F5F05"/>
    <w:rsid w:val="00A07FFE"/>
    <w:rsid w:val="00A31E13"/>
    <w:rsid w:val="00B3512B"/>
    <w:rsid w:val="00B80D32"/>
    <w:rsid w:val="00BD6AEE"/>
    <w:rsid w:val="00BF1CDF"/>
    <w:rsid w:val="00BF6855"/>
    <w:rsid w:val="00C14445"/>
    <w:rsid w:val="00CC2ED6"/>
    <w:rsid w:val="00CE1259"/>
    <w:rsid w:val="00D3189A"/>
    <w:rsid w:val="00D322CA"/>
    <w:rsid w:val="00D33BDD"/>
    <w:rsid w:val="00D3738E"/>
    <w:rsid w:val="00D435E9"/>
    <w:rsid w:val="00D80290"/>
    <w:rsid w:val="00DA2BB7"/>
    <w:rsid w:val="00DB2010"/>
    <w:rsid w:val="00DD4F79"/>
    <w:rsid w:val="00E15716"/>
    <w:rsid w:val="00EA210B"/>
    <w:rsid w:val="00EA3469"/>
    <w:rsid w:val="00EB2FB4"/>
    <w:rsid w:val="00EC3488"/>
    <w:rsid w:val="00EE6551"/>
    <w:rsid w:val="00EF4F60"/>
    <w:rsid w:val="00F003EC"/>
    <w:rsid w:val="00F46B2F"/>
    <w:rsid w:val="00F54AF3"/>
    <w:rsid w:val="00F743CF"/>
    <w:rsid w:val="00F9578C"/>
    <w:rsid w:val="00FA3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89E1"/>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qFormat/>
    <w:rsid w:val="00731E63"/>
    <w:pPr>
      <w:keepNext/>
      <w:numPr>
        <w:numId w:val="8"/>
      </w:numPr>
      <w:suppressAutoHyphens/>
      <w:spacing w:before="240" w:after="60"/>
      <w:outlineLvl w:val="0"/>
    </w:pPr>
    <w:rPr>
      <w:rFonts w:ascii="Cambria" w:eastAsia="Times New Roman" w:hAnsi="Cambria" w:cs="Times New Roman"/>
      <w:b/>
      <w:bCs/>
      <w:color w:val="auto"/>
      <w:kern w:val="2"/>
      <w:sz w:val="32"/>
      <w:szCs w:val="32"/>
      <w:lang w:eastAsia="zh-CN"/>
    </w:rPr>
  </w:style>
  <w:style w:type="paragraph" w:styleId="Antrat2">
    <w:name w:val="heading 2"/>
    <w:basedOn w:val="prastasis"/>
    <w:next w:val="prastasis"/>
    <w:link w:val="Antrat2Diagrama"/>
    <w:qFormat/>
    <w:rsid w:val="00731E63"/>
    <w:pPr>
      <w:keepNext/>
      <w:widowControl w:val="0"/>
      <w:numPr>
        <w:ilvl w:val="1"/>
        <w:numId w:val="8"/>
      </w:numPr>
      <w:suppressAutoHyphens/>
      <w:autoSpaceDE w:val="0"/>
      <w:jc w:val="both"/>
      <w:outlineLvl w:val="1"/>
    </w:pPr>
    <w:rPr>
      <w:rFonts w:ascii="Times New Roman" w:eastAsia="Times New Roman" w:hAnsi="Times New Roman" w:cs="Times New Roman"/>
      <w:b/>
      <w:color w:val="auto"/>
      <w:szCs w:val="2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paragraph" w:styleId="Sraopastraipa">
    <w:name w:val="List Paragraph"/>
    <w:basedOn w:val="prastasis"/>
    <w:uiPriority w:val="34"/>
    <w:qFormat/>
    <w:rsid w:val="00172DF0"/>
    <w:pPr>
      <w:ind w:left="720"/>
      <w:contextualSpacing/>
    </w:pPr>
  </w:style>
  <w:style w:type="character" w:customStyle="1" w:styleId="Antrat1Diagrama">
    <w:name w:val="Antraštė 1 Diagrama"/>
    <w:basedOn w:val="Numatytasispastraiposriftas"/>
    <w:link w:val="Antrat1"/>
    <w:rsid w:val="00731E63"/>
    <w:rPr>
      <w:rFonts w:ascii="Cambria" w:eastAsia="Times New Roman" w:hAnsi="Cambria" w:cs="Times New Roman"/>
      <w:b/>
      <w:bCs/>
      <w:kern w:val="2"/>
      <w:sz w:val="32"/>
      <w:szCs w:val="32"/>
      <w:lang w:eastAsia="zh-CN"/>
    </w:rPr>
  </w:style>
  <w:style w:type="character" w:customStyle="1" w:styleId="Antrat2Diagrama">
    <w:name w:val="Antraštė 2 Diagrama"/>
    <w:basedOn w:val="Numatytasispastraiposriftas"/>
    <w:link w:val="Antrat2"/>
    <w:rsid w:val="00731E63"/>
    <w:rPr>
      <w:rFonts w:ascii="Times New Roman" w:eastAsia="Times New Roman" w:hAnsi="Times New Roman" w:cs="Times New Roman"/>
      <w:b/>
      <w:sz w:val="24"/>
      <w:szCs w:val="20"/>
      <w:lang w:eastAsia="zh-CN"/>
    </w:rPr>
  </w:style>
  <w:style w:type="paragraph" w:styleId="Betarp">
    <w:name w:val="No Spacing"/>
    <w:qFormat/>
    <w:rsid w:val="00731E63"/>
    <w:pPr>
      <w:suppressAutoHyphens/>
      <w:spacing w:after="0" w:line="240" w:lineRule="auto"/>
    </w:pPr>
    <w:rPr>
      <w:rFonts w:ascii="Times New Roman" w:eastAsia="Times New Roman" w:hAnsi="Times New Roman" w:cs="Times New Roman"/>
      <w:sz w:val="24"/>
      <w:szCs w:val="24"/>
      <w:lang w:val="en-GB" w:eastAsia="zh-CN"/>
    </w:rPr>
  </w:style>
  <w:style w:type="character" w:styleId="Perirtashipersaitas">
    <w:name w:val="FollowedHyperlink"/>
    <w:basedOn w:val="Numatytasispastraiposriftas"/>
    <w:uiPriority w:val="99"/>
    <w:semiHidden/>
    <w:unhideWhenUsed/>
    <w:rsid w:val="009F4F27"/>
    <w:rPr>
      <w:color w:val="954F72" w:themeColor="followedHyperlink"/>
      <w:u w:val="single"/>
    </w:rPr>
  </w:style>
  <w:style w:type="paragraph" w:styleId="Pataisymai">
    <w:name w:val="Revision"/>
    <w:hidden/>
    <w:uiPriority w:val="99"/>
    <w:semiHidden/>
    <w:rsid w:val="00D33BDD"/>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949960">
      <w:bodyDiv w:val="1"/>
      <w:marLeft w:val="0"/>
      <w:marRight w:val="0"/>
      <w:marTop w:val="0"/>
      <w:marBottom w:val="0"/>
      <w:divBdr>
        <w:top w:val="none" w:sz="0" w:space="0" w:color="auto"/>
        <w:left w:val="none" w:sz="0" w:space="0" w:color="auto"/>
        <w:bottom w:val="none" w:sz="0" w:space="0" w:color="auto"/>
        <w:right w:val="none" w:sz="0" w:space="0" w:color="auto"/>
      </w:divBdr>
      <w:divsChild>
        <w:div w:id="812596534">
          <w:marLeft w:val="0"/>
          <w:marRight w:val="0"/>
          <w:marTop w:val="0"/>
          <w:marBottom w:val="0"/>
          <w:divBdr>
            <w:top w:val="none" w:sz="0" w:space="0" w:color="auto"/>
            <w:left w:val="none" w:sz="0" w:space="0" w:color="auto"/>
            <w:bottom w:val="none" w:sz="0" w:space="0" w:color="auto"/>
            <w:right w:val="none" w:sz="0" w:space="0" w:color="auto"/>
          </w:divBdr>
        </w:div>
      </w:divsChild>
    </w:div>
    <w:div w:id="1323856510">
      <w:bodyDiv w:val="1"/>
      <w:marLeft w:val="0"/>
      <w:marRight w:val="0"/>
      <w:marTop w:val="0"/>
      <w:marBottom w:val="0"/>
      <w:divBdr>
        <w:top w:val="none" w:sz="0" w:space="0" w:color="auto"/>
        <w:left w:val="none" w:sz="0" w:space="0" w:color="auto"/>
        <w:bottom w:val="none" w:sz="0" w:space="0" w:color="auto"/>
        <w:right w:val="none" w:sz="0" w:space="0" w:color="auto"/>
      </w:divBdr>
      <w:divsChild>
        <w:div w:id="90815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B5AA8-96FA-4BF5-A4F9-1B4D780F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4</cp:revision>
  <cp:lastPrinted>2024-07-15T06:57:00Z</cp:lastPrinted>
  <dcterms:created xsi:type="dcterms:W3CDTF">2024-07-25T06:56:00Z</dcterms:created>
  <dcterms:modified xsi:type="dcterms:W3CDTF">2024-09-05T05:01:00Z</dcterms:modified>
</cp:coreProperties>
</file>